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9790" cy="8167211"/>
            <wp:effectExtent l="19050" t="0" r="3810" b="0"/>
            <wp:docPr id="1" name="Рисунок 1" descr="C:\Documents and Settings\Админ.E3F8D587A4644EB\Рабочий стол\титульные Автомеханик\ОУД 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0E3836" w:rsidRDefault="000E3836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p w:rsidR="00D647D4" w:rsidRDefault="00D647D4" w:rsidP="00D647D4">
      <w:pPr>
        <w:rPr>
          <w:sz w:val="22"/>
          <w:szCs w:val="22"/>
        </w:rPr>
      </w:pPr>
      <w:r>
        <w:t xml:space="preserve">Рассмотрено                                                                                   </w:t>
      </w:r>
    </w:p>
    <w:p w:rsidR="00D647D4" w:rsidRDefault="00D647D4" w:rsidP="00D647D4">
      <w:r>
        <w:t xml:space="preserve">на заседании цикловой комиссии                                                                                 </w:t>
      </w:r>
    </w:p>
    <w:p w:rsidR="00D647D4" w:rsidRDefault="00D647D4" w:rsidP="00D647D4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протокол  №</w:t>
      </w:r>
      <w:r w:rsidR="0046403A">
        <w:rPr>
          <w:rFonts w:ascii="Times New Roman" w:hAnsi="Times New Roman"/>
        </w:rPr>
        <w:t xml:space="preserve"> 10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="0046403A">
        <w:rPr>
          <w:rFonts w:ascii="Times New Roman" w:hAnsi="Times New Roman"/>
        </w:rPr>
        <w:t xml:space="preserve">               «13»</w:t>
      </w:r>
      <w:proofErr w:type="spellStart"/>
      <w:r w:rsidR="0046403A">
        <w:rPr>
          <w:rFonts w:ascii="Times New Roman" w:hAnsi="Times New Roman"/>
        </w:rPr>
        <w:t>_июня</w:t>
      </w:r>
      <w:proofErr w:type="spellEnd"/>
      <w:r w:rsidR="0046403A">
        <w:rPr>
          <w:rFonts w:ascii="Times New Roman" w:hAnsi="Times New Roman"/>
        </w:rPr>
        <w:t xml:space="preserve"> </w:t>
      </w:r>
      <w:r w:rsidR="000415BA">
        <w:rPr>
          <w:rFonts w:ascii="Times New Roman" w:hAnsi="Times New Roman"/>
        </w:rPr>
        <w:t>2019</w:t>
      </w:r>
      <w:r>
        <w:rPr>
          <w:rFonts w:ascii="Times New Roman" w:hAnsi="Times New Roman"/>
        </w:rPr>
        <w:t xml:space="preserve"> г                                                                      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                     Любимова Наталья Георгиевна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категории                                          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jc w:val="both"/>
        <w:rPr>
          <w:b/>
          <w:bCs/>
          <w:sz w:val="22"/>
          <w:szCs w:val="22"/>
        </w:rPr>
      </w:pPr>
      <w:r>
        <w:t xml:space="preserve">      Рабочая  про</w:t>
      </w:r>
      <w:r w:rsidR="0046403A">
        <w:t>грамма учебной дисциплины ОУД.16</w:t>
      </w:r>
      <w:r>
        <w:t>.  «Физика» для обучающихся по образовательной  программе среднего профессионального образования – программе подготовки квалифицированных рабочих, служащих 23.01.03. «Автомеханик»  составлена в соответствии с  примерной программой по общеобразовательной дисциплине  «Физика» для профессиональных образовательных организаций,  в соответствии с федеральным государственным образовательным стандартом среднего общего образования и требованиями федерального государственного образовательного стандарта среднего профессионального образования по профессии 23.01.03. «Автомеханик».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rPr>
          <w:b/>
          <w:bCs/>
          <w:sz w:val="22"/>
          <w:szCs w:val="22"/>
        </w:rPr>
      </w:pPr>
      <w:r>
        <w:t xml:space="preserve">    Рабочая  про</w:t>
      </w:r>
      <w:r w:rsidR="0046403A">
        <w:t>грамма учебной дисциплины ОУД.16</w:t>
      </w:r>
      <w:r>
        <w:t>.  «Физика» для обучающихся по программе  подготовки квалифицированных рабочих, служащих 23.0</w:t>
      </w:r>
      <w:r w:rsidR="0046403A">
        <w:t>1.03. «Автомеханик</w:t>
      </w:r>
      <w:r>
        <w:t>».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Сост. Любимова Н.Г.., - Невьянск.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rPr>
          <w:sz w:val="22"/>
          <w:szCs w:val="22"/>
        </w:rPr>
      </w:pPr>
      <w:r>
        <w:t xml:space="preserve">     Материалы рабочей  прог</w:t>
      </w:r>
      <w:r w:rsidR="0046403A">
        <w:t>раммы  учебной дисциплины ОУД.16</w:t>
      </w:r>
      <w:r>
        <w:t>.  «Физика» составлены  с учетом возможностей методического, информационного, технологического обеспечения педагогического процесса  ГБПОУ  СО «</w:t>
      </w:r>
      <w:proofErr w:type="spellStart"/>
      <w:r>
        <w:t>УрГЗК</w:t>
      </w:r>
      <w:proofErr w:type="spellEnd"/>
      <w:r>
        <w:t>».</w:t>
      </w:r>
    </w:p>
    <w:p w:rsidR="00D647D4" w:rsidRDefault="00D647D4" w:rsidP="00D647D4"/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Pr="00886582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Pr="00886582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Default="00D647D4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6403A" w:rsidRDefault="0046403A" w:rsidP="00D647D4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647D4" w:rsidRPr="0046403A" w:rsidRDefault="00D647D4" w:rsidP="00D647D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647D4" w:rsidRPr="0046403A" w:rsidRDefault="00D647D4" w:rsidP="0046403A">
      <w:pPr>
        <w:pStyle w:val="a8"/>
        <w:jc w:val="right"/>
        <w:rPr>
          <w:rFonts w:ascii="Times New Roman" w:hAnsi="Times New Roman"/>
          <w:sz w:val="24"/>
          <w:szCs w:val="24"/>
        </w:rPr>
      </w:pPr>
      <w:r w:rsidRPr="0046403A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0415BA" w:rsidRPr="0046403A">
        <w:rPr>
          <w:rFonts w:ascii="Times New Roman" w:hAnsi="Times New Roman"/>
          <w:sz w:val="24"/>
          <w:szCs w:val="24"/>
        </w:rPr>
        <w:t>© Любимова Н.Г.,  2019</w:t>
      </w:r>
      <w:r w:rsidRPr="0046403A">
        <w:rPr>
          <w:rFonts w:ascii="Times New Roman" w:hAnsi="Times New Roman"/>
          <w:sz w:val="24"/>
          <w:szCs w:val="24"/>
        </w:rPr>
        <w:t xml:space="preserve"> г.</w:t>
      </w:r>
    </w:p>
    <w:p w:rsidR="00D647D4" w:rsidRDefault="00D647D4" w:rsidP="0046403A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46403A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403A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46403A">
        <w:rPr>
          <w:rFonts w:ascii="Times New Roman" w:hAnsi="Times New Roman"/>
          <w:sz w:val="24"/>
          <w:szCs w:val="24"/>
        </w:rPr>
        <w:t xml:space="preserve">   © ГБПОУ  СО «</w:t>
      </w:r>
      <w:proofErr w:type="spellStart"/>
      <w:r w:rsidRPr="0046403A">
        <w:rPr>
          <w:rFonts w:ascii="Times New Roman" w:hAnsi="Times New Roman"/>
          <w:sz w:val="24"/>
          <w:szCs w:val="24"/>
        </w:rPr>
        <w:t>УрГЗК</w:t>
      </w:r>
      <w:proofErr w:type="spellEnd"/>
      <w:r w:rsidRPr="0046403A">
        <w:rPr>
          <w:rFonts w:ascii="Times New Roman" w:hAnsi="Times New Roman"/>
          <w:sz w:val="24"/>
          <w:szCs w:val="24"/>
        </w:rPr>
        <w:t>»</w:t>
      </w:r>
      <w:r w:rsidRPr="0046403A">
        <w:rPr>
          <w:rFonts w:ascii="Times New Roman" w:hAnsi="Times New Roman"/>
          <w:sz w:val="24"/>
          <w:szCs w:val="24"/>
        </w:rPr>
        <w:tab/>
      </w:r>
      <w:r w:rsidRPr="0046403A">
        <w:rPr>
          <w:rFonts w:ascii="Times New Roman" w:hAnsi="Times New Roman"/>
          <w:sz w:val="24"/>
          <w:szCs w:val="24"/>
        </w:rPr>
        <w:tab/>
      </w:r>
      <w:r w:rsidRPr="0046403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47D4" w:rsidRDefault="00D647D4" w:rsidP="0046403A">
      <w:pPr>
        <w:jc w:val="right"/>
        <w:rPr>
          <w:b/>
          <w:sz w:val="28"/>
          <w:szCs w:val="28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D647D4" w:rsidRDefault="00D647D4" w:rsidP="00D647D4">
      <w:pPr>
        <w:jc w:val="center"/>
        <w:rPr>
          <w:sz w:val="28"/>
          <w:szCs w:val="28"/>
        </w:rPr>
      </w:pPr>
    </w:p>
    <w:p w:rsidR="00D647D4" w:rsidRDefault="00D647D4" w:rsidP="00D647D4">
      <w:pPr>
        <w:jc w:val="right"/>
        <w:rPr>
          <w:sz w:val="28"/>
          <w:szCs w:val="28"/>
        </w:rPr>
      </w:pPr>
      <w:r>
        <w:rPr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</w:t>
      </w:r>
    </w:p>
    <w:p w:rsidR="00D647D4" w:rsidRDefault="00D647D4" w:rsidP="00D647D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ПАСПОРТ ПРОГРАММЫ УЧЕБНОЙ                                  </w:t>
      </w:r>
    </w:p>
    <w:p w:rsidR="00D647D4" w:rsidRDefault="00D647D4" w:rsidP="00D647D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ДИСЦИПЛИНЫ………………………………………………….4-8</w:t>
      </w:r>
    </w:p>
    <w:p w:rsidR="00D647D4" w:rsidRDefault="00D647D4" w:rsidP="00D647D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СТРУКТУРА И ПРИМЕРНОЕ СОДЕРЖАНИЕ</w:t>
      </w:r>
    </w:p>
    <w:p w:rsidR="00D647D4" w:rsidRDefault="00D647D4" w:rsidP="00D647D4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УЧЕБНОЙ ДИСЦИПЛИНЫ…………………………………….9-19</w:t>
      </w:r>
    </w:p>
    <w:p w:rsidR="00D647D4" w:rsidRDefault="00D647D4" w:rsidP="00D647D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УСЛОВИЯ РЕАЛИЗАЦИИ ПРИМЕРНОЙ ПРОГРАММЫ</w:t>
      </w:r>
    </w:p>
    <w:p w:rsidR="00D647D4" w:rsidRDefault="00D647D4" w:rsidP="00D647D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УЧЕБНОЙ ДИСЦИПЛИНЫ……………………………………….20-23</w:t>
      </w:r>
    </w:p>
    <w:p w:rsidR="00D647D4" w:rsidRDefault="00D647D4" w:rsidP="00D647D4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</w:t>
      </w:r>
    </w:p>
    <w:p w:rsidR="00D647D4" w:rsidRDefault="00D647D4" w:rsidP="00D647D4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УЧЕБНОЙ ДИСЦИПЛИНЫ…………………………………….24-28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b/>
          <w:sz w:val="32"/>
          <w:szCs w:val="32"/>
        </w:rPr>
      </w:pPr>
    </w:p>
    <w:p w:rsidR="00D647D4" w:rsidRDefault="00D647D4" w:rsidP="00D647D4">
      <w:pPr>
        <w:spacing w:line="360" w:lineRule="auto"/>
        <w:rPr>
          <w:b/>
          <w:sz w:val="32"/>
          <w:szCs w:val="32"/>
        </w:rPr>
      </w:pPr>
    </w:p>
    <w:p w:rsidR="000415BA" w:rsidRDefault="000415BA" w:rsidP="00D647D4">
      <w:pPr>
        <w:spacing w:line="360" w:lineRule="auto"/>
        <w:rPr>
          <w:b/>
          <w:sz w:val="32"/>
          <w:szCs w:val="32"/>
        </w:rPr>
      </w:pPr>
    </w:p>
    <w:p w:rsidR="00D647D4" w:rsidRDefault="00D647D4" w:rsidP="00D647D4">
      <w:pPr>
        <w:spacing w:line="360" w:lineRule="auto"/>
        <w:ind w:left="720"/>
        <w:rPr>
          <w:b/>
          <w:sz w:val="32"/>
          <w:szCs w:val="32"/>
        </w:rPr>
      </w:pPr>
    </w:p>
    <w:p w:rsidR="00D647D4" w:rsidRDefault="00D647D4" w:rsidP="00D647D4">
      <w:pPr>
        <w:jc w:val="center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lastRenderedPageBreak/>
        <w:t>1. ПАСПОРТ  ПРОГРАММЫ УЧЕБНОЙ ДИСЦИПЛИНЫ</w:t>
      </w:r>
    </w:p>
    <w:p w:rsidR="00D647D4" w:rsidRDefault="00D647D4" w:rsidP="00D647D4">
      <w:pPr>
        <w:spacing w:line="360" w:lineRule="auto"/>
        <w:ind w:left="36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«</w:t>
      </w:r>
      <w:r>
        <w:rPr>
          <w:b/>
          <w:sz w:val="32"/>
          <w:szCs w:val="32"/>
        </w:rPr>
        <w:t>ФИЗИКА</w:t>
      </w:r>
      <w:r>
        <w:rPr>
          <w:b/>
          <w:sz w:val="28"/>
          <w:szCs w:val="28"/>
        </w:rPr>
        <w:t>»</w:t>
      </w:r>
    </w:p>
    <w:p w:rsidR="00D647D4" w:rsidRPr="00652982" w:rsidRDefault="00D647D4" w:rsidP="00D647D4">
      <w:pPr>
        <w:spacing w:line="276" w:lineRule="auto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t>1.1. Область применения программы</w:t>
      </w:r>
    </w:p>
    <w:p w:rsidR="00D647D4" w:rsidRDefault="00D647D4" w:rsidP="00D647D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Рабочая  программа учебной дисциплины</w:t>
      </w:r>
      <w:r w:rsidRPr="00BF7A45">
        <w:t xml:space="preserve"> </w:t>
      </w:r>
      <w:r w:rsidR="0046403A">
        <w:rPr>
          <w:sz w:val="28"/>
          <w:szCs w:val="28"/>
        </w:rPr>
        <w:t>ОУД.16</w:t>
      </w:r>
      <w:r>
        <w:rPr>
          <w:sz w:val="28"/>
          <w:szCs w:val="28"/>
        </w:rPr>
        <w:t>. «Физика</w:t>
      </w:r>
      <w:r w:rsidRPr="00BF7A45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частью</w:t>
      </w:r>
      <w:r w:rsidRPr="00BF7A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основной профессиональной </w:t>
      </w:r>
      <w:r w:rsidRPr="00D40067">
        <w:rPr>
          <w:sz w:val="28"/>
          <w:szCs w:val="28"/>
        </w:rPr>
        <w:t>образовате</w:t>
      </w:r>
      <w:r>
        <w:rPr>
          <w:sz w:val="28"/>
          <w:szCs w:val="28"/>
        </w:rPr>
        <w:t>льной  программы</w:t>
      </w:r>
      <w:r w:rsidRPr="00B168EE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 w:rsidRPr="00B168EE">
        <w:rPr>
          <w:sz w:val="28"/>
          <w:szCs w:val="28"/>
        </w:rPr>
        <w:t xml:space="preserve"> </w:t>
      </w:r>
      <w:r w:rsidRPr="001E7466">
        <w:rPr>
          <w:sz w:val="28"/>
          <w:szCs w:val="28"/>
        </w:rPr>
        <w:t>к</w:t>
      </w:r>
      <w:r>
        <w:rPr>
          <w:sz w:val="28"/>
          <w:szCs w:val="28"/>
        </w:rPr>
        <w:t>валифицированных рабочих, служа</w:t>
      </w:r>
      <w:r w:rsidRPr="001E7466">
        <w:rPr>
          <w:sz w:val="28"/>
          <w:szCs w:val="28"/>
        </w:rPr>
        <w:t>щих</w:t>
      </w:r>
      <w:r w:rsidRPr="00610F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6819"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23.01.03. «Автомеханик» </w:t>
      </w:r>
      <w:r w:rsidRPr="001E7466">
        <w:rPr>
          <w:sz w:val="28"/>
          <w:szCs w:val="28"/>
        </w:rPr>
        <w:t xml:space="preserve"> в соответствии с требованиями ФГОС среднего общего обра</w:t>
      </w:r>
      <w:r>
        <w:rPr>
          <w:sz w:val="28"/>
          <w:szCs w:val="28"/>
        </w:rPr>
        <w:t>зования</w:t>
      </w:r>
      <w:r>
        <w:rPr>
          <w:bCs/>
          <w:sz w:val="28"/>
          <w:szCs w:val="28"/>
        </w:rPr>
        <w:t xml:space="preserve"> </w:t>
      </w:r>
      <w:r w:rsidRPr="002913B1">
        <w:rPr>
          <w:iCs/>
          <w:sz w:val="28"/>
          <w:szCs w:val="28"/>
        </w:rPr>
        <w:t xml:space="preserve">(утвержден приказом </w:t>
      </w:r>
      <w:proofErr w:type="spellStart"/>
      <w:r w:rsidRPr="002913B1">
        <w:rPr>
          <w:iCs/>
          <w:sz w:val="28"/>
          <w:szCs w:val="28"/>
        </w:rPr>
        <w:t>Минобрнауки</w:t>
      </w:r>
      <w:proofErr w:type="spellEnd"/>
      <w:r w:rsidRPr="002913B1">
        <w:rPr>
          <w:iCs/>
          <w:sz w:val="28"/>
          <w:szCs w:val="28"/>
        </w:rPr>
        <w:t xml:space="preserve"> России </w:t>
      </w:r>
      <w:hyperlink w:history="1">
        <w:r w:rsidRPr="000F62D2">
          <w:rPr>
            <w:iCs/>
            <w:sz w:val="28"/>
            <w:szCs w:val="28"/>
          </w:rPr>
          <w:t>от 17 мая 2012 г. № 413</w:t>
        </w:r>
      </w:hyperlink>
      <w:r w:rsidRPr="000F62D2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D647D4" w:rsidRDefault="00D647D4" w:rsidP="00D647D4">
      <w:pPr>
        <w:spacing w:line="276" w:lineRule="auto"/>
        <w:jc w:val="both"/>
        <w:rPr>
          <w:sz w:val="28"/>
          <w:szCs w:val="28"/>
        </w:rPr>
      </w:pPr>
      <w:r w:rsidRPr="00652982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>
        <w:rPr>
          <w:b/>
          <w:sz w:val="28"/>
          <w:szCs w:val="28"/>
        </w:rPr>
        <w:t>:</w:t>
      </w:r>
      <w:r w:rsidR="0046403A">
        <w:rPr>
          <w:sz w:val="28"/>
          <w:szCs w:val="28"/>
        </w:rPr>
        <w:t xml:space="preserve"> общеобразовательный цикл, профильные учебные дисциплины</w:t>
      </w:r>
      <w:proofErr w:type="gramStart"/>
      <w:r w:rsidR="008962E7">
        <w:rPr>
          <w:sz w:val="28"/>
          <w:szCs w:val="28"/>
        </w:rPr>
        <w:t xml:space="preserve"> </w:t>
      </w:r>
      <w:r w:rsidR="00C1762F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</w:t>
      </w:r>
    </w:p>
    <w:p w:rsidR="00D647D4" w:rsidRDefault="00D647D4" w:rsidP="00D647D4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:rsidR="00D647D4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дисциплины «Физика» ориентирована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 xml:space="preserve">: </w:t>
      </w:r>
    </w:p>
    <w:p w:rsidR="00D647D4" w:rsidRDefault="00D647D4" w:rsidP="00D647D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D647D4" w:rsidRDefault="00D647D4" w:rsidP="00D647D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овладение умениями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наблюдения, планировать и выполнять эксперименты, выдвигать гипотезы и </w:t>
      </w:r>
      <w:r>
        <w:rPr>
          <w:color w:val="000000"/>
          <w:sz w:val="28"/>
          <w:szCs w:val="28"/>
        </w:rPr>
        <w:t xml:space="preserve">строить модели, </w:t>
      </w:r>
      <w:r>
        <w:rPr>
          <w:sz w:val="28"/>
          <w:szCs w:val="28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- научной информации;</w:t>
      </w:r>
    </w:p>
    <w:p w:rsidR="00D647D4" w:rsidRDefault="00D647D4" w:rsidP="00D647D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D647D4" w:rsidRDefault="00D647D4" w:rsidP="00D647D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D647D4" w:rsidRDefault="00D647D4" w:rsidP="00D647D4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использование приобретенных знаний и умений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-20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Освоение содержания учебной дисциплины «Физика» обеспечивает достижение студентами следующих </w:t>
      </w:r>
      <w:r>
        <w:rPr>
          <w:b/>
          <w:bCs/>
          <w:sz w:val="28"/>
          <w:szCs w:val="28"/>
        </w:rPr>
        <w:t>результатов:</w:t>
      </w:r>
    </w:p>
    <w:p w:rsidR="00D647D4" w:rsidRPr="00155CE9" w:rsidRDefault="00D647D4" w:rsidP="00D647D4">
      <w:pPr>
        <w:autoSpaceDE w:val="0"/>
        <w:autoSpaceDN w:val="0"/>
        <w:adjustRightInd w:val="0"/>
        <w:spacing w:line="276" w:lineRule="auto"/>
        <w:ind w:left="-207"/>
        <w:rPr>
          <w:sz w:val="28"/>
          <w:szCs w:val="28"/>
        </w:rPr>
      </w:pPr>
      <w:r w:rsidRPr="00155CE9">
        <w:rPr>
          <w:b/>
          <w:bCs/>
          <w:i/>
          <w:iCs/>
          <w:sz w:val="28"/>
          <w:szCs w:val="28"/>
        </w:rPr>
        <w:t>личностных</w:t>
      </w:r>
      <w:r>
        <w:rPr>
          <w:b/>
          <w:bCs/>
          <w:sz w:val="28"/>
          <w:szCs w:val="28"/>
        </w:rPr>
        <w:t>: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− готовность к продолжению образования и повышения квалификации в избранной профессиональной деятельности и объективное осознание роли 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физических компетенций в этом;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самостоятельно добывать новые для себя физические знания, используя для этого доступные источники информации;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выстраивать конструктивные взаимоотношения в команде по решению общих задач;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>овладение правилами записи физических формул рельефно - точечной системы Л. Брайл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для слепых и слабовидящих обучающихся.</w:t>
      </w:r>
    </w:p>
    <w:p w:rsidR="00D647D4" w:rsidRPr="00025F8D" w:rsidRDefault="00D647D4" w:rsidP="00D647D4">
      <w:pPr>
        <w:autoSpaceDE w:val="0"/>
        <w:autoSpaceDN w:val="0"/>
        <w:adjustRightInd w:val="0"/>
        <w:spacing w:line="276" w:lineRule="auto"/>
        <w:rPr>
          <w:b/>
          <w:bCs/>
          <w:i/>
          <w:sz w:val="28"/>
          <w:szCs w:val="28"/>
        </w:rPr>
      </w:pPr>
      <w:proofErr w:type="spellStart"/>
      <w:r w:rsidRPr="00025F8D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Pr="00025F8D">
        <w:rPr>
          <w:b/>
          <w:bCs/>
          <w:i/>
          <w:sz w:val="28"/>
          <w:szCs w:val="28"/>
        </w:rPr>
        <w:t>: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использование различных видов познавательной деятельности для решения физических задач, применение основных методов познания (наблюдения,  описания, измерения, эксперимента) для изучения различных сторон окружающей действительности;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использование основных интеллектуальных операций: постановки задачи,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генерировать идеи и определять средства, необходимые для их реализации;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использовать различные источники для получения физической информации, оценивать ее достоверность;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анализировать и представлять информацию в различных видах;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D647D4" w:rsidRPr="00025F8D" w:rsidRDefault="00D647D4" w:rsidP="00D647D4">
      <w:pPr>
        <w:autoSpaceDE w:val="0"/>
        <w:autoSpaceDN w:val="0"/>
        <w:adjustRightInd w:val="0"/>
        <w:spacing w:line="276" w:lineRule="auto"/>
        <w:rPr>
          <w:b/>
          <w:bCs/>
          <w:i/>
          <w:sz w:val="28"/>
          <w:szCs w:val="28"/>
        </w:rPr>
      </w:pPr>
      <w:r w:rsidRPr="00025F8D">
        <w:rPr>
          <w:b/>
          <w:bCs/>
          <w:i/>
          <w:iCs/>
          <w:sz w:val="28"/>
          <w:szCs w:val="28"/>
        </w:rPr>
        <w:t>предметных</w:t>
      </w:r>
      <w:r w:rsidRPr="00025F8D">
        <w:rPr>
          <w:b/>
          <w:bCs/>
          <w:i/>
          <w:sz w:val="28"/>
          <w:szCs w:val="28"/>
        </w:rPr>
        <w:t>: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владение основными методами научного познания, используемыми в физике: наблюдением, описанием, измерением, экспериментом;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умения обрабатывать результаты измерений, обнаруживать зависимость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между физическими величинами, объяснять полученные результаты и 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делать выводы;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решать физические задачи;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применять полученные знания для объяснения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647D4" w:rsidRDefault="00D647D4" w:rsidP="00D647D4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647D4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53"/>
        <w:jc w:val="both"/>
        <w:rPr>
          <w:sz w:val="28"/>
          <w:szCs w:val="28"/>
        </w:rPr>
      </w:pPr>
    </w:p>
    <w:p w:rsidR="00D647D4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Обучение по ОУп.03. «Физика» направлено на развитие </w:t>
      </w:r>
      <w:r>
        <w:rPr>
          <w:b/>
          <w:sz w:val="28"/>
          <w:szCs w:val="28"/>
        </w:rPr>
        <w:t xml:space="preserve">общих  компетенций, </w:t>
      </w:r>
      <w:r>
        <w:rPr>
          <w:sz w:val="28"/>
          <w:szCs w:val="28"/>
        </w:rPr>
        <w:t xml:space="preserve">включающих в себя способность:  </w:t>
      </w:r>
    </w:p>
    <w:p w:rsidR="00D647D4" w:rsidRDefault="00D647D4" w:rsidP="00D647D4">
      <w:pPr>
        <w:spacing w:before="12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ОК 1.Понимать сущность и социальную значимость своей будущей профессии, проявлять к ней устойчивый интерес.</w:t>
      </w:r>
    </w:p>
    <w:p w:rsidR="00D647D4" w:rsidRDefault="00D647D4" w:rsidP="00D647D4">
      <w:pPr>
        <w:spacing w:before="12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D647D4" w:rsidRDefault="000E3836" w:rsidP="00D647D4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</w:t>
      </w:r>
      <w:r w:rsidR="00D647D4">
        <w:rPr>
          <w:b/>
          <w:sz w:val="28"/>
          <w:szCs w:val="28"/>
        </w:rPr>
        <w:t>оличество часов на освоение программы дисциплины:</w:t>
      </w:r>
    </w:p>
    <w:p w:rsidR="00D647D4" w:rsidRDefault="00D647D4" w:rsidP="00D647D4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 - 270  час.</w:t>
      </w:r>
    </w:p>
    <w:p w:rsidR="00D647D4" w:rsidRDefault="00D647D4" w:rsidP="00D647D4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числе: </w:t>
      </w:r>
    </w:p>
    <w:p w:rsidR="00D647D4" w:rsidRDefault="00D647D4" w:rsidP="00D647D4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занятия -     180 час</w:t>
      </w:r>
    </w:p>
    <w:p w:rsidR="00D647D4" w:rsidRDefault="00D647D4" w:rsidP="00D647D4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- 90 час.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8962E7" w:rsidRDefault="008962E7" w:rsidP="00D647D4">
      <w:pPr>
        <w:spacing w:line="360" w:lineRule="auto"/>
        <w:rPr>
          <w:sz w:val="28"/>
          <w:szCs w:val="28"/>
        </w:rPr>
      </w:pPr>
    </w:p>
    <w:p w:rsidR="008962E7" w:rsidRDefault="008962E7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 СТРУКТУРА И СОДЕРЖАНИЕ УЧЕБНОЙ ДИСЦИПЛИНЫ</w:t>
      </w: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7"/>
        <w:gridCol w:w="1543"/>
      </w:tblGrid>
      <w:tr w:rsidR="00D647D4" w:rsidTr="0046403A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spacing w:line="360" w:lineRule="auto"/>
              <w:jc w:val="center"/>
            </w:pP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D647D4" w:rsidTr="0046403A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 (всего)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</w:tr>
      <w:tr w:rsidR="00D647D4" w:rsidTr="0046403A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D647D4" w:rsidTr="0046403A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647D4" w:rsidTr="0046403A">
        <w:trPr>
          <w:trHeight w:val="620"/>
        </w:trPr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D647D4" w:rsidTr="0046403A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D647D4" w:rsidTr="0046403A">
        <w:trPr>
          <w:trHeight w:val="3365"/>
        </w:trPr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обучающегося (всего)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-подготовка к практическим занятиям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-подготовка докладов, устных выступлений по заданным  темам, проектов с использованием информационных технологий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-оформление отчетов по лабораторным и практическим работам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-работа со справочной литературой</w:t>
            </w:r>
          </w:p>
          <w:p w:rsidR="00D647D4" w:rsidRDefault="00D647D4" w:rsidP="0046403A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D647D4" w:rsidRDefault="00D647D4" w:rsidP="0046403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647D4" w:rsidTr="0046403A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2F51C8">
              <w:rPr>
                <w:sz w:val="28"/>
                <w:szCs w:val="28"/>
              </w:rPr>
              <w:t>в форме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экзамена</w:t>
            </w:r>
          </w:p>
          <w:p w:rsidR="00D647D4" w:rsidRDefault="00D647D4" w:rsidP="0046403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D647D4" w:rsidRDefault="00D647D4" w:rsidP="00D647D4">
      <w:pPr>
        <w:spacing w:line="360" w:lineRule="auto"/>
        <w:rPr>
          <w:b/>
          <w:sz w:val="28"/>
          <w:szCs w:val="28"/>
        </w:rPr>
      </w:pP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</w:p>
    <w:p w:rsidR="00D647D4" w:rsidRDefault="00D647D4" w:rsidP="00D647D4">
      <w:pPr>
        <w:spacing w:line="360" w:lineRule="auto"/>
        <w:ind w:left="720"/>
        <w:rPr>
          <w:b/>
          <w:sz w:val="32"/>
          <w:szCs w:val="32"/>
        </w:rPr>
      </w:pPr>
    </w:p>
    <w:p w:rsidR="00D647D4" w:rsidRDefault="00D647D4" w:rsidP="00D647D4">
      <w:pPr>
        <w:spacing w:line="360" w:lineRule="auto"/>
        <w:ind w:left="720"/>
        <w:rPr>
          <w:b/>
          <w:sz w:val="32"/>
          <w:szCs w:val="32"/>
        </w:rPr>
      </w:pPr>
    </w:p>
    <w:p w:rsidR="00D647D4" w:rsidRDefault="00D647D4" w:rsidP="00D647D4">
      <w:pPr>
        <w:spacing w:line="360" w:lineRule="auto"/>
        <w:jc w:val="both"/>
        <w:rPr>
          <w:b/>
          <w:sz w:val="28"/>
          <w:szCs w:val="28"/>
        </w:rPr>
      </w:pP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</w:p>
    <w:p w:rsidR="00D647D4" w:rsidRDefault="00D647D4" w:rsidP="00D647D4">
      <w:pPr>
        <w:rPr>
          <w:b/>
          <w:sz w:val="28"/>
          <w:szCs w:val="28"/>
        </w:rPr>
        <w:sectPr w:rsidR="00D647D4">
          <w:pgSz w:w="11906" w:h="16838"/>
          <w:pgMar w:top="851" w:right="851" w:bottom="1134" w:left="1701" w:header="709" w:footer="709" w:gutter="0"/>
          <w:cols w:space="720"/>
        </w:sectPr>
      </w:pPr>
    </w:p>
    <w:p w:rsidR="00D647D4" w:rsidRDefault="00D647D4" w:rsidP="00D647D4"/>
    <w:p w:rsidR="00D647D4" w:rsidRPr="00052DF9" w:rsidRDefault="00D647D4" w:rsidP="00D647D4">
      <w:pPr>
        <w:rPr>
          <w:b/>
          <w:sz w:val="28"/>
          <w:szCs w:val="28"/>
        </w:rPr>
      </w:pPr>
      <w:r w:rsidRPr="00052DF9">
        <w:rPr>
          <w:b/>
          <w:sz w:val="28"/>
          <w:szCs w:val="28"/>
        </w:rPr>
        <w:t>2.2  Тематический план и содержание учебной дисциплины  «Физика»</w:t>
      </w:r>
    </w:p>
    <w:p w:rsidR="00D647D4" w:rsidRPr="00052DF9" w:rsidRDefault="00D647D4" w:rsidP="00D647D4">
      <w:pPr>
        <w:rPr>
          <w:sz w:val="28"/>
          <w:szCs w:val="28"/>
        </w:rPr>
      </w:pPr>
    </w:p>
    <w:p w:rsidR="00D647D4" w:rsidRPr="00052DF9" w:rsidRDefault="00D647D4" w:rsidP="00D647D4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055"/>
        <w:gridCol w:w="35"/>
        <w:gridCol w:w="567"/>
        <w:gridCol w:w="114"/>
        <w:gridCol w:w="28"/>
        <w:gridCol w:w="7700"/>
        <w:gridCol w:w="579"/>
        <w:gridCol w:w="579"/>
        <w:gridCol w:w="572"/>
        <w:gridCol w:w="921"/>
        <w:gridCol w:w="1417"/>
      </w:tblGrid>
      <w:tr w:rsidR="00D647D4" w:rsidRPr="00052DF9" w:rsidTr="0046403A">
        <w:trPr>
          <w:trHeight w:val="105"/>
        </w:trPr>
        <w:tc>
          <w:tcPr>
            <w:tcW w:w="2055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Наименование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разделов и тем</w:t>
            </w: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Содержание учебного материала, лабораторные и практические работы,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 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  <w:r w:rsidRPr="00052DF9">
              <w:rPr>
                <w:b/>
              </w:rPr>
              <w:t>.</w:t>
            </w:r>
          </w:p>
        </w:tc>
        <w:tc>
          <w:tcPr>
            <w:tcW w:w="1730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Объём часов</w:t>
            </w: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Уровень</w:t>
            </w:r>
          </w:p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освоения</w:t>
            </w:r>
          </w:p>
        </w:tc>
        <w:tc>
          <w:tcPr>
            <w:tcW w:w="1417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Дом</w:t>
            </w:r>
            <w:proofErr w:type="gramStart"/>
            <w:r w:rsidRPr="00052DF9">
              <w:rPr>
                <w:b/>
              </w:rPr>
              <w:t>.</w:t>
            </w:r>
            <w:proofErr w:type="gramEnd"/>
            <w:r w:rsidRPr="00052DF9">
              <w:rPr>
                <w:b/>
              </w:rPr>
              <w:t xml:space="preserve"> </w:t>
            </w:r>
            <w:proofErr w:type="gramStart"/>
            <w:r w:rsidRPr="00052DF9">
              <w:rPr>
                <w:b/>
              </w:rPr>
              <w:t>з</w:t>
            </w:r>
            <w:proofErr w:type="gramEnd"/>
            <w:r w:rsidRPr="00052DF9">
              <w:rPr>
                <w:b/>
              </w:rPr>
              <w:t>адание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Default="00D647D4" w:rsidP="0046403A">
            <w:pPr>
              <w:jc w:val="center"/>
            </w:pPr>
            <w:r w:rsidRPr="00052DF9">
              <w:t>1</w:t>
            </w:r>
          </w:p>
          <w:p w:rsidR="00D647D4" w:rsidRDefault="00D647D4" w:rsidP="0046403A">
            <w:pPr>
              <w:jc w:val="center"/>
            </w:pPr>
          </w:p>
          <w:p w:rsidR="00D647D4" w:rsidRPr="00811581" w:rsidRDefault="00D647D4" w:rsidP="0046403A">
            <w:pPr>
              <w:jc w:val="center"/>
              <w:rPr>
                <w:b/>
              </w:rPr>
            </w:pPr>
            <w:r w:rsidRPr="00811581">
              <w:rPr>
                <w:b/>
              </w:rPr>
              <w:t>1курс</w:t>
            </w:r>
          </w:p>
        </w:tc>
        <w:tc>
          <w:tcPr>
            <w:tcW w:w="8444" w:type="dxa"/>
            <w:gridSpan w:val="5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b/>
              </w:rPr>
              <w:t>2</w:t>
            </w:r>
          </w:p>
        </w:tc>
        <w:tc>
          <w:tcPr>
            <w:tcW w:w="1730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921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/>
        </w:tc>
        <w:tc>
          <w:tcPr>
            <w:tcW w:w="8444" w:type="dxa"/>
            <w:gridSpan w:val="5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/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proofErr w:type="spellStart"/>
            <w:proofErr w:type="gramStart"/>
            <w:r w:rsidRPr="00052DF9">
              <w:t>ауд</w:t>
            </w:r>
            <w:proofErr w:type="spellEnd"/>
            <w:proofErr w:type="gramEnd"/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proofErr w:type="spellStart"/>
            <w:proofErr w:type="gramStart"/>
            <w:r w:rsidRPr="00052DF9">
              <w:t>лаб</w:t>
            </w:r>
            <w:proofErr w:type="spellEnd"/>
            <w:proofErr w:type="gramEnd"/>
          </w:p>
          <w:p w:rsidR="00D647D4" w:rsidRPr="00052DF9" w:rsidRDefault="00D647D4" w:rsidP="0046403A">
            <w:pPr>
              <w:jc w:val="center"/>
            </w:pPr>
            <w:r w:rsidRPr="00052DF9">
              <w:t>/</w:t>
            </w:r>
            <w:proofErr w:type="spellStart"/>
            <w:proofErr w:type="gramStart"/>
            <w:r w:rsidRPr="00052DF9">
              <w:t>пр</w:t>
            </w:r>
            <w:proofErr w:type="spellEnd"/>
            <w:proofErr w:type="gramEnd"/>
          </w:p>
        </w:tc>
        <w:tc>
          <w:tcPr>
            <w:tcW w:w="572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сам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раб</w:t>
            </w:r>
          </w:p>
        </w:tc>
        <w:tc>
          <w:tcPr>
            <w:tcW w:w="921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/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1068"/>
        </w:trPr>
        <w:tc>
          <w:tcPr>
            <w:tcW w:w="2055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Введение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Физика - фундаментальная наука о природе. Естественно - научный метод познания, его возможности и границы применимости.  Эксперимент и теория в процессе познания природы. Моделирование физических явлений и процессов   Физическая величина. Погрешности измерений физических величин. Физические законы. Понятие о физической картине мира.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roofErr w:type="spellStart"/>
            <w:proofErr w:type="gramStart"/>
            <w:r w:rsidRPr="00052DF9">
              <w:t>стр</w:t>
            </w:r>
            <w:proofErr w:type="spellEnd"/>
            <w:proofErr w:type="gramEnd"/>
            <w:r w:rsidRPr="00052DF9">
              <w:t xml:space="preserve"> 1-10</w:t>
            </w:r>
          </w:p>
        </w:tc>
      </w:tr>
      <w:tr w:rsidR="00D647D4" w:rsidRPr="00052DF9" w:rsidTr="0046403A">
        <w:trPr>
          <w:trHeight w:val="381"/>
        </w:trPr>
        <w:tc>
          <w:tcPr>
            <w:tcW w:w="14567" w:type="dxa"/>
            <w:gridSpan w:val="11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spacing w:before="240"/>
            </w:pPr>
            <w:r w:rsidRPr="00052DF9">
              <w:rPr>
                <w:b/>
              </w:rPr>
              <w:t>Раздел 1 МЕХАНИКА  (30 +2)</w:t>
            </w:r>
          </w:p>
        </w:tc>
      </w:tr>
      <w:tr w:rsidR="00D647D4" w:rsidRPr="00052DF9" w:rsidTr="0046403A">
        <w:trPr>
          <w:trHeight w:val="295"/>
        </w:trPr>
        <w:tc>
          <w:tcPr>
            <w:tcW w:w="2055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1.1.</w:t>
            </w:r>
          </w:p>
          <w:p w:rsidR="00D647D4" w:rsidRPr="00052DF9" w:rsidRDefault="00D647D4" w:rsidP="0046403A">
            <w:pPr>
              <w:jc w:val="center"/>
            </w:pPr>
            <w:r w:rsidRPr="00052DF9">
              <w:rPr>
                <w:b/>
              </w:rPr>
              <w:t>Кинематика.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672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t>Механическое движение. Перемещение. Путь. Скорость. Равномерное прямолинейное движение.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§3-10</w:t>
            </w:r>
          </w:p>
        </w:tc>
      </w:tr>
      <w:tr w:rsidR="00D647D4" w:rsidRPr="00052DF9" w:rsidTr="0046403A">
        <w:trPr>
          <w:trHeight w:val="71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t>Ускорение.</w:t>
            </w:r>
            <w:r w:rsidRPr="00052DF9">
              <w:rPr>
                <w:b/>
              </w:rPr>
              <w:t xml:space="preserve"> </w:t>
            </w:r>
            <w:r w:rsidRPr="00052DF9">
              <w:t xml:space="preserve">Равнопеременное прямолинейное движение. 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D647D4" w:rsidRPr="00052DF9" w:rsidRDefault="00D647D4" w:rsidP="0046403A">
            <w:r w:rsidRPr="00052DF9">
              <w:t>§11-14</w:t>
            </w:r>
          </w:p>
        </w:tc>
      </w:tr>
      <w:tr w:rsidR="00D647D4" w:rsidRPr="00052DF9" w:rsidTr="0046403A">
        <w:trPr>
          <w:trHeight w:val="71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t>1.Решение задач по теме «Равноускоренное и равномерное движение»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522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color w:val="000000" w:themeColor="text1"/>
              </w:rPr>
              <w:t>Свободное падение. Движение тела, брошенного под углом к горизонту</w:t>
            </w:r>
            <w:r w:rsidRPr="00052DF9">
              <w:t>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D647D4" w:rsidRPr="00052DF9" w:rsidRDefault="00D647D4" w:rsidP="0046403A">
            <w:r w:rsidRPr="00052DF9">
              <w:lastRenderedPageBreak/>
              <w:t>§15</w:t>
            </w:r>
          </w:p>
        </w:tc>
      </w:tr>
      <w:tr w:rsidR="00D647D4" w:rsidRPr="00052DF9" w:rsidTr="0046403A">
        <w:trPr>
          <w:trHeight w:val="52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t>Равномерное движение по окружности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 §16</w:t>
            </w:r>
          </w:p>
        </w:tc>
      </w:tr>
      <w:tr w:rsidR="00D647D4" w:rsidRPr="00052DF9" w:rsidTr="0046403A">
        <w:trPr>
          <w:trHeight w:val="52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color w:val="000000" w:themeColor="text1"/>
              </w:rPr>
            </w:pPr>
            <w:r w:rsidRPr="00052DF9">
              <w:rPr>
                <w:color w:val="000000" w:themeColor="text1"/>
              </w:rPr>
              <w:t>2..Решение задач по теме «Кинематика»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136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 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-Построение графиков функций, их анализ, решение расчётных задач,  тестов.      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 -Работа с таблицами, опорными конспектами.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-Подготовка презентации по теме «Загадки времени как физической величины»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</w:tr>
      <w:tr w:rsidR="00D647D4" w:rsidRPr="00052DF9" w:rsidTr="0046403A">
        <w:trPr>
          <w:trHeight w:val="33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1.2.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Законы механики Ньютона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>Первый закон Ньютона. Сила. Масса. Способы измерения массы тела. Импульс. Второй закон Ньютона. Основной закон классической динамики. Третий закон Ньютона. Виды взаимодействия.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D647D4" w:rsidRPr="00052DF9" w:rsidRDefault="00D647D4" w:rsidP="0046403A">
            <w:r w:rsidRPr="00052DF9">
              <w:t>§22-29</w:t>
            </w:r>
          </w:p>
        </w:tc>
      </w:tr>
      <w:tr w:rsidR="00D647D4" w:rsidRPr="00052DF9" w:rsidTr="0046403A">
        <w:trPr>
          <w:trHeight w:val="64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Закон всемирного тяготения. Гравитационное поле. Сила тяжести. Вес.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D647D4" w:rsidRPr="00052DF9" w:rsidTr="0046403A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Силы в механике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D647D4" w:rsidRPr="00052DF9" w:rsidTr="0046403A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rPr>
                <w:color w:val="000000" w:themeColor="text1"/>
              </w:rPr>
              <w:t>3.Решение задач по теме «Законы механики Ньютона»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D647D4" w:rsidRPr="00052DF9" w:rsidTr="0046403A">
        <w:trPr>
          <w:trHeight w:val="9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 xml:space="preserve"> </w:t>
            </w:r>
            <w:r w:rsidRPr="00052DF9">
              <w:rPr>
                <w:b/>
              </w:rPr>
              <w:t>Лабораторная работа № 1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«Исследование движения тела под действием постоянной силы»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отчет</w:t>
            </w:r>
          </w:p>
        </w:tc>
      </w:tr>
      <w:tr w:rsidR="00D647D4" w:rsidRPr="00052DF9" w:rsidTr="0046403A">
        <w:trPr>
          <w:trHeight w:val="834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-Описание и объяснение физических процессов в окружающей среде, на производстве на основе законов Ньютона.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-Решение расчётных и качественных задач на применение законов динамики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-Анализ сайта </w:t>
            </w:r>
            <w:r w:rsidRPr="00052DF9">
              <w:rPr>
                <w:lang w:val="en-US"/>
              </w:rPr>
              <w:t>www</w:t>
            </w:r>
            <w:r w:rsidRPr="00052DF9">
              <w:t>.</w:t>
            </w:r>
            <w:proofErr w:type="spellStart"/>
            <w:r w:rsidRPr="00052DF9">
              <w:rPr>
                <w:lang w:val="en-US"/>
              </w:rPr>
              <w:t>fisika</w:t>
            </w:r>
            <w:proofErr w:type="spellEnd"/>
            <w:r w:rsidRPr="00052DF9">
              <w:t>.</w:t>
            </w:r>
            <w:proofErr w:type="spellStart"/>
            <w:r w:rsidRPr="00052DF9">
              <w:rPr>
                <w:lang w:val="en-US"/>
              </w:rPr>
              <w:t>rork</w:t>
            </w:r>
            <w:proofErr w:type="spellEnd"/>
            <w:r w:rsidRPr="00052DF9">
              <w:t>.</w:t>
            </w:r>
            <w:proofErr w:type="spellStart"/>
            <w:r w:rsidRPr="00052DF9">
              <w:rPr>
                <w:lang w:val="en-US"/>
              </w:rPr>
              <w:t>ru</w:t>
            </w:r>
            <w:proofErr w:type="spellEnd"/>
            <w:r w:rsidRPr="00052DF9">
              <w:t xml:space="preserve"> по вопросам «Открытия в механике», «Силы в природе»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-Подбор материала к индивидуальным творческим проектам по теме «Невесомость», «Исаак Ньютон- создатель классической физики».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</w:tr>
      <w:tr w:rsidR="00D647D4" w:rsidRPr="00052DF9" w:rsidTr="0046403A">
        <w:trPr>
          <w:trHeight w:val="368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1.3.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Законы       сохранения в механике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lastRenderedPageBreak/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D647D4" w:rsidRPr="00052DF9" w:rsidTr="0046403A">
        <w:trPr>
          <w:trHeight w:val="98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Закон сохранения импульса. Реактивное движение</w:t>
            </w:r>
            <w:r w:rsidRPr="00052DF9">
              <w:rPr>
                <w:b/>
              </w:rPr>
              <w:t xml:space="preserve"> </w:t>
            </w:r>
          </w:p>
          <w:p w:rsidR="00D647D4" w:rsidRPr="00052DF9" w:rsidRDefault="00D647D4" w:rsidP="0046403A">
            <w:pPr>
              <w:jc w:val="both"/>
            </w:pPr>
            <w:r w:rsidRPr="00052DF9">
              <w:t>Работа силы. Работа потенциальных сил. Мощность. Потенциальная энергия. Закон сохранения механической энергии. Потенциальная энергия. Закон сохранения механической энергии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D647D4" w:rsidRPr="00052DF9" w:rsidRDefault="00D647D4" w:rsidP="0046403A">
            <w:r w:rsidRPr="00052DF9">
              <w:t>§41,42;45-48</w:t>
            </w:r>
          </w:p>
        </w:tc>
      </w:tr>
      <w:tr w:rsidR="00D647D4" w:rsidRPr="00052DF9" w:rsidTr="0046403A">
        <w:trPr>
          <w:trHeight w:val="65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№2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«Изучение закона сохранения импульса»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 xml:space="preserve">отчет </w:t>
            </w:r>
          </w:p>
        </w:tc>
      </w:tr>
      <w:tr w:rsidR="00D647D4" w:rsidRPr="00052DF9" w:rsidTr="0046403A">
        <w:trPr>
          <w:trHeight w:val="98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rPr>
                <w:color w:val="000000" w:themeColor="text1"/>
              </w:rPr>
              <w:t>4.Решение задач по теме «Законы сохранения в механике»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2.3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457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№3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b/>
                <w:i/>
              </w:rPr>
            </w:pPr>
            <w:r w:rsidRPr="00052DF9">
              <w:rPr>
                <w:b/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отчет</w:t>
            </w:r>
          </w:p>
        </w:tc>
      </w:tr>
      <w:tr w:rsidR="00D647D4" w:rsidRPr="00052DF9" w:rsidTr="0046403A">
        <w:trPr>
          <w:trHeight w:val="954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-Решение задач на законы сохранения энергии и импульса.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-Подготовка группового проекта «Законы сохранения в физике», «Шпаргалки по теме «Механика»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</w:tr>
      <w:tr w:rsidR="00D647D4" w:rsidRPr="00052DF9" w:rsidTr="0046403A">
        <w:trPr>
          <w:trHeight w:val="559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b/>
              </w:rPr>
              <w:t>Раздел 2.  ОНОВЫ МОЛЕКУЛЯРНОЙ ФИЗИКИ И ТЕРМОДИНАМИКИ  (28)</w:t>
            </w:r>
          </w:p>
        </w:tc>
      </w:tr>
      <w:tr w:rsidR="00D647D4" w:rsidRPr="00052DF9" w:rsidTr="0046403A">
        <w:trPr>
          <w:trHeight w:val="267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2.1 Основы молекулярно- кинетической теории</w:t>
            </w:r>
          </w:p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555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/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Основные положения молекулярно-кинетической теории Размеры и масса молекул и атомов. Броуновское движение. Диффузия Силы и энергия межмолекулярного взаимодействия. Строение газообразных, жидких и твердых тел. Скорости движения молекул и их измерение.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r w:rsidRPr="00052DF9">
              <w:t xml:space="preserve"> §1.1-1.3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 xml:space="preserve"> §1.1.4-1.6</w:t>
            </w:r>
          </w:p>
        </w:tc>
      </w:tr>
      <w:tr w:rsidR="00D647D4" w:rsidRPr="00052DF9" w:rsidTr="0046403A">
        <w:trPr>
          <w:trHeight w:val="552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Идеальный газ.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Уравнение состояния идеального газа. Газовые законы.</w:t>
            </w:r>
            <w:r w:rsidRPr="00052DF9">
              <w:rPr>
                <w:b/>
              </w:rPr>
              <w:t xml:space="preserve"> </w:t>
            </w:r>
            <w:r w:rsidRPr="00052DF9">
              <w:t>Молярная газовая постоянная.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r w:rsidRPr="00052DF9">
              <w:t>§1.7--1.11</w:t>
            </w:r>
          </w:p>
          <w:p w:rsidR="00D647D4" w:rsidRPr="00052DF9" w:rsidRDefault="00D647D4" w:rsidP="0046403A"/>
        </w:tc>
      </w:tr>
      <w:tr w:rsidR="00D647D4" w:rsidRPr="00052DF9" w:rsidTr="0046403A">
        <w:trPr>
          <w:trHeight w:val="92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Газовые законы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r w:rsidRPr="00052DF9">
              <w:t>§1.7--1.11</w:t>
            </w:r>
          </w:p>
        </w:tc>
      </w:tr>
      <w:tr w:rsidR="00D647D4" w:rsidRPr="00052DF9" w:rsidTr="0046403A">
        <w:trPr>
          <w:trHeight w:val="1206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r w:rsidRPr="00052DF9">
              <w:rPr>
                <w:color w:val="000000" w:themeColor="text1"/>
              </w:rPr>
              <w:t xml:space="preserve">5.Решение задач по теме </w:t>
            </w:r>
            <w:r w:rsidRPr="00052DF9">
              <w:t>«Основы молекулярно-кинетической теории 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Выучить формулы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20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/>
        </w:tc>
        <w:tc>
          <w:tcPr>
            <w:tcW w:w="8444" w:type="dxa"/>
            <w:gridSpan w:val="5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  <w:r w:rsidRPr="00052DF9">
              <w:rPr>
                <w:b/>
              </w:rPr>
              <w:t>.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-Работа над творческими проектами «Экспериментальное исследование процессов теплопередачи», «Использование </w:t>
            </w:r>
            <w:proofErr w:type="spellStart"/>
            <w:r w:rsidRPr="00052DF9">
              <w:t>изопроцессов</w:t>
            </w:r>
            <w:proofErr w:type="spellEnd"/>
            <w:r w:rsidRPr="00052DF9">
              <w:t xml:space="preserve"> на производстве», «Молекулярная физика в пословицах и загадках»</w:t>
            </w:r>
          </w:p>
          <w:p w:rsidR="00D647D4" w:rsidRPr="00052DF9" w:rsidRDefault="00D647D4" w:rsidP="0046403A">
            <w:pPr>
              <w:jc w:val="both"/>
            </w:pP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6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</w:tr>
      <w:tr w:rsidR="00D647D4" w:rsidRPr="00052DF9" w:rsidTr="0046403A">
        <w:trPr>
          <w:trHeight w:val="43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2.2.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Основы</w:t>
            </w:r>
          </w:p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термодинамики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Основные понятия и определения. Внутренняя энергия системы.  Внутренняя энергия идеального газа. Работа и теплота как формы передачи энергии. Теплоемкость. Удельная теплоемкость. Уравнение теплового баланса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i/>
              </w:rPr>
              <w:t xml:space="preserve"> </w:t>
            </w:r>
            <w:r w:rsidRPr="00052DF9">
              <w:t>§2.1-2.5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Первое начало термодинамики. Адиабатный процесс. Принцип действия тепловой машины. К.П.Д. теплового двигателя.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§2.6,2.7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Второе начало термодинамики. Термодинамическая шкала температур. Холодильные машины. Охрана природы.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§2.6-2.8</w:t>
            </w:r>
          </w:p>
        </w:tc>
      </w:tr>
      <w:tr w:rsidR="00D647D4" w:rsidRPr="00052DF9" w:rsidTr="0046403A">
        <w:trPr>
          <w:trHeight w:val="31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2.3.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Свойства паров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Свойства паров</w:t>
            </w:r>
            <w:r w:rsidRPr="00052DF9">
              <w:rPr>
                <w:b/>
              </w:rPr>
              <w:t xml:space="preserve">. </w:t>
            </w:r>
            <w:r w:rsidRPr="00052DF9">
              <w:t>Испарение и конденсация. Насыщенный пар и его свойства.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§3.1,3.2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№4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влажности воздуха»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299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2.3.</w:t>
            </w:r>
          </w:p>
          <w:p w:rsidR="00D647D4" w:rsidRPr="00052DF9" w:rsidRDefault="00D647D4" w:rsidP="0046403A">
            <w:pPr>
              <w:jc w:val="center"/>
            </w:pPr>
            <w:r w:rsidRPr="00052DF9">
              <w:rPr>
                <w:b/>
              </w:rPr>
              <w:t>Свойства жидкостей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 xml:space="preserve">Характеристика жидкого состояния вещества. Поверхностный слой жидкости. Энергия поверхностного слоя. Явления на границе жидкости с твердым телом. Капиллярные явления Поверхностное давление и </w:t>
            </w:r>
            <w:r w:rsidRPr="00052DF9">
              <w:lastRenderedPageBreak/>
              <w:t>натяжение жидкостей. Смачивание. Капиллярность.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lastRenderedPageBreak/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§6.3;4.1-1.2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№5</w:t>
            </w:r>
          </w:p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>«</w:t>
            </w:r>
            <w:r w:rsidRPr="00052DF9">
              <w:t>Определение коэффициента поверхностного натяжения жидкости»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414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2.4.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Свойства твердых тел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§5.-5.9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№6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коэффициента линейного расширения твердого тела»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t>6.Решению задач по разделу «Молекулярная физика и термодинамика»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Выучить формулы</w:t>
            </w:r>
            <w:r w:rsidRPr="00052DF9">
              <w:rPr>
                <w:i/>
              </w:rPr>
              <w:t xml:space="preserve"> </w:t>
            </w:r>
          </w:p>
        </w:tc>
      </w:tr>
      <w:tr w:rsidR="00D647D4" w:rsidRPr="00052DF9" w:rsidTr="0046403A">
        <w:trPr>
          <w:trHeight w:val="685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>-Решение задач по термодинамике (по графику, таблице, формуле)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-подготовка презентаций о роли тепловых двигателей в жизни, на производстве.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 Работа над проектами: «Безопасность жизнедеятельности в процессе использования транспорта», «Оценка влияния на организм человека и другие организмы загрязнения окружающей среды», «Изучение рационального природопользования и защиты окружающей среды», «Реактивные двигатели и основы работы тепловой машины», «Экология и автомобиль»</w:t>
            </w:r>
            <w:proofErr w:type="gramStart"/>
            <w:r w:rsidRPr="00052DF9">
              <w:t>,«</w:t>
            </w:r>
            <w:proofErr w:type="gramEnd"/>
            <w:r w:rsidRPr="00052DF9">
              <w:t>Исследование капиллярных свойств салфеток», «Изучение физических свойств средств для мытья посуды» «Абсолютный нуль. Применение низких температур», «Жидкие кристаллы»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-Решение графических и расчётных задач.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/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i/>
              </w:rPr>
              <w:t xml:space="preserve">          </w:t>
            </w: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685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rPr>
                <w:b/>
              </w:rPr>
              <w:t>Раздел 3. ЭЛЕКТРОДИНАМИКА (52)</w:t>
            </w:r>
          </w:p>
        </w:tc>
      </w:tr>
      <w:tr w:rsidR="00D647D4" w:rsidRPr="00052DF9" w:rsidTr="0046403A">
        <w:trPr>
          <w:trHeight w:val="255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3.1.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Электрическое поле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Электрические заряды. Закон сохранения заряда. Закон Кулона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§7.1,7.2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 xml:space="preserve">Электрическое поле. Напряженность электрического поля. Принцип </w:t>
            </w:r>
            <w:r w:rsidRPr="00052DF9">
              <w:lastRenderedPageBreak/>
              <w:t>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lastRenderedPageBreak/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 xml:space="preserve">В.Ф. </w:t>
            </w:r>
            <w:r w:rsidRPr="00052DF9">
              <w:lastRenderedPageBreak/>
              <w:t>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§7.3-7.7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t>7.Решение задач по теме « закон Кулона. Электрическое поле»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§7.3-7.7</w:t>
            </w: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Диэлектрики в электрическом поле. Поляризация диэлектрика. Проводники в электрическом поле. Конденсаторы. Соединение конденсаторов в батарею. Энергия заряженного конденсатора. Энергия электрического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§7.8_7.12</w:t>
            </w: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Конденсаторы. Соединение конденсаторов в батарею. Энергия заряженного конденсатора. Энергия электрического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§7.3-7.7</w:t>
            </w: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t>8.Решение задач по теме «Конденсаторы»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285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>-Изучение применения конденсаторов на производстве, выполнение техники безопасности при работе с электрооборудованием.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-Решение тестов.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34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3.2.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Законы постоянного тока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 xml:space="preserve">Условия, необходимые для возникновения и поддержания электрического тока. Сила тока и плотность тока. Зависимость сопротивления от материала, длины, площади поперечного сечения и температуры..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§8.1-8.4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9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№7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удельного сопротивления проводника»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Закон Ома для однородного участка цепи.  Соединение проводников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§8.3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 курс</w:t>
            </w: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11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№8</w:t>
            </w:r>
          </w:p>
          <w:p w:rsidR="00D647D4" w:rsidRPr="00052DF9" w:rsidRDefault="00D647D4" w:rsidP="0046403A">
            <w:pPr>
              <w:jc w:val="both"/>
              <w:rPr>
                <w:color w:val="FF0000"/>
              </w:rPr>
            </w:pPr>
            <w:r w:rsidRPr="00052DF9">
              <w:rPr>
                <w:b/>
              </w:rPr>
              <w:t>«</w:t>
            </w:r>
            <w:r w:rsidRPr="00052DF9">
              <w:t>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2.3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12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color w:val="FF0000"/>
              </w:rPr>
            </w:pPr>
            <w:r w:rsidRPr="00052DF9">
              <w:t>9.Решение задач по теме Закон Ома для однородного участка цепи.  Соединение проводников</w:t>
            </w:r>
          </w:p>
          <w:p w:rsidR="00D647D4" w:rsidRPr="00052DF9" w:rsidRDefault="00D647D4" w:rsidP="0046403A">
            <w:pPr>
              <w:jc w:val="both"/>
              <w:rPr>
                <w:color w:val="FF0000"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Повторить</w:t>
            </w:r>
          </w:p>
          <w:p w:rsidR="00D647D4" w:rsidRPr="00052DF9" w:rsidRDefault="00D647D4" w:rsidP="0046403A">
            <w:r w:rsidRPr="00052DF9">
              <w:t>§8.1-8.5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13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Работа тока. Мощность тока. Тепловое действие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§8.10-8.12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14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№9</w:t>
            </w:r>
          </w:p>
          <w:p w:rsidR="00D647D4" w:rsidRPr="00052DF9" w:rsidRDefault="00D647D4" w:rsidP="0046403A">
            <w:pPr>
              <w:jc w:val="both"/>
              <w:rPr>
                <w:color w:val="FF0000"/>
              </w:rPr>
            </w:pPr>
            <w:r w:rsidRPr="00052DF9">
              <w:rPr>
                <w:b/>
              </w:rPr>
              <w:t>«</w:t>
            </w:r>
            <w:r w:rsidRPr="00052DF9">
              <w:t>Определение температуры накаливания нити»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15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 10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коэффициента полезного действия чайника»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691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16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>Электродвижущая сила источника тока. Закон Ома для полной замкнутой цепи. Соединение источников энергии в батарею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§8.7</w:t>
            </w:r>
          </w:p>
        </w:tc>
      </w:tr>
      <w:tr w:rsidR="00D647D4" w:rsidRPr="00052DF9" w:rsidTr="0046403A">
        <w:trPr>
          <w:trHeight w:val="28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17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>12.</w:t>
            </w:r>
            <w:r w:rsidRPr="00052DF9">
              <w:rPr>
                <w:b/>
              </w:rPr>
              <w:t>Лабораторная работа №11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Э.Д.С и внутреннего сопротивления источника тока 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28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18</w:t>
            </w:r>
          </w:p>
        </w:tc>
        <w:tc>
          <w:tcPr>
            <w:tcW w:w="7842" w:type="dxa"/>
            <w:gridSpan w:val="3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 xml:space="preserve">10.Решению  задач по теме « Законы </w:t>
            </w:r>
            <w:proofErr w:type="gramStart"/>
            <w:r w:rsidRPr="00052DF9">
              <w:t>постоянный</w:t>
            </w:r>
            <w:proofErr w:type="gramEnd"/>
            <w:r w:rsidRPr="00052DF9">
              <w:t xml:space="preserve"> тока»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§8.1-8.12</w:t>
            </w:r>
          </w:p>
        </w:tc>
      </w:tr>
      <w:tr w:rsidR="00D647D4" w:rsidRPr="00052DF9" w:rsidTr="0046403A">
        <w:trPr>
          <w:trHeight w:val="282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-Решение задач, тестов на законы постоянного тока.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-Составление схем электрических цепей. Представление результатов измерений с помощью таблиц, графиков.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-Изучение техники безопасности при работе с  бытовыми электрическими приборами.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-Выполнение </w:t>
            </w:r>
            <w:proofErr w:type="gramStart"/>
            <w:r w:rsidRPr="00052DF9">
              <w:t>индивидуальных проектов</w:t>
            </w:r>
            <w:proofErr w:type="gramEnd"/>
            <w:r w:rsidRPr="00052DF9">
              <w:t xml:space="preserve"> по темам: «Закон Ома и его практическое применение», «Сверхпроводимость и ее применение» «Использование электроприборов в быту и расчет стоимости электроэнергии»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354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Тема 3.3.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Электрический ток в полупроводниках</w:t>
            </w: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</w:tcPr>
          <w:p w:rsidR="00D647D4" w:rsidRPr="00052DF9" w:rsidRDefault="00D647D4" w:rsidP="0046403A">
            <w:pPr>
              <w:rPr>
                <w:i/>
              </w:rPr>
            </w:pP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 xml:space="preserve">Электрический ток в полупроводниках. Собственная и </w:t>
            </w:r>
            <w:proofErr w:type="spellStart"/>
            <w:r w:rsidRPr="00052DF9">
              <w:t>примесная</w:t>
            </w:r>
            <w:proofErr w:type="spellEnd"/>
            <w:r w:rsidRPr="00052DF9">
              <w:t xml:space="preserve"> проводимость полупроводников.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§12-1-12.3</w:t>
            </w: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>Полупроводниковые приборы.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r w:rsidRPr="00052DF9">
              <w:t>§12.4</w:t>
            </w:r>
          </w:p>
        </w:tc>
      </w:tr>
      <w:tr w:rsidR="00D647D4" w:rsidRPr="00052DF9" w:rsidTr="0046403A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-Работа с таблицами, раздаточным материалом, учебником при составлении обобщающей таблицы «Электрический ток в разных средах».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-Решение задач, тестов.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  <w:p w:rsidR="00D647D4" w:rsidRPr="00052DF9" w:rsidRDefault="00D647D4" w:rsidP="0046403A">
            <w:pPr>
              <w:rPr>
                <w:i/>
              </w:rPr>
            </w:pPr>
          </w:p>
        </w:tc>
      </w:tr>
      <w:tr w:rsidR="00D647D4" w:rsidRPr="00052DF9" w:rsidTr="0046403A">
        <w:trPr>
          <w:trHeight w:val="26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3.4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Магнитное поле</w:t>
            </w: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</w:tr>
      <w:tr w:rsidR="00D647D4" w:rsidRPr="00052DF9" w:rsidTr="0046403A">
        <w:trPr>
          <w:trHeight w:val="30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21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 xml:space="preserve">Магнитное поле. Вектор индукции магнитного поля. Действие магнитного поля на проводник с током. Закон Ампера. 2Взаимодействие токов. Магнитный поток. Работа по перемещению проводника с током в магнитном поле.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§13.1-13.8</w:t>
            </w:r>
            <w:r w:rsidRPr="00052DF9">
              <w:rPr>
                <w:i/>
              </w:rPr>
              <w:t xml:space="preserve"> </w:t>
            </w:r>
          </w:p>
        </w:tc>
      </w:tr>
      <w:tr w:rsidR="00D647D4" w:rsidRPr="00052DF9" w:rsidTr="0046403A">
        <w:trPr>
          <w:trHeight w:val="30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Действие магнитного поля на движущийся заряд. Сила Лоренца. Определение удельного заряда. Ускорители заряженных частиц.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§13.8-13.9</w:t>
            </w:r>
          </w:p>
        </w:tc>
      </w:tr>
      <w:tr w:rsidR="00D647D4" w:rsidRPr="00052DF9" w:rsidTr="0046403A">
        <w:trPr>
          <w:trHeight w:val="30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</w:pPr>
            <w:r w:rsidRPr="00052DF9">
              <w:t>11.Решение задач по теме «Магнитное поле»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300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-Взаимодействие параллельных проводников с током.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-Ускорители заряженных частиц.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-Диамагнетики, парамагнетики, ферромагнетики. Петля гистерезиса. Температура Кюри. 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-Принцип действия электродвигателя. 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-Электроизмерительные приборы. 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43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3.5</w:t>
            </w:r>
          </w:p>
          <w:p w:rsidR="00D647D4" w:rsidRPr="00052DF9" w:rsidRDefault="00D647D4" w:rsidP="0046403A">
            <w:pPr>
              <w:jc w:val="center"/>
            </w:pPr>
            <w:r w:rsidRPr="00052DF9">
              <w:rPr>
                <w:b/>
              </w:rPr>
              <w:t>Электромагнитная индукция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5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t>Электромагнитная  индукция. Вихревое электрическое поле. Самоиндукция. Энергия магнитного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§14.1-14.4</w:t>
            </w:r>
          </w:p>
        </w:tc>
      </w:tr>
      <w:tr w:rsidR="00D647D4" w:rsidRPr="00052DF9" w:rsidTr="0046403A">
        <w:trPr>
          <w:trHeight w:val="5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№12</w:t>
            </w:r>
          </w:p>
          <w:p w:rsidR="00D647D4" w:rsidRPr="00052DF9" w:rsidRDefault="00D647D4" w:rsidP="0046403A">
            <w:pPr>
              <w:rPr>
                <w:color w:val="FF0000"/>
              </w:rPr>
            </w:pPr>
            <w:r w:rsidRPr="00052DF9">
              <w:t>«Изучение явления электромагнитной индукции»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551"/>
        </w:trPr>
        <w:tc>
          <w:tcPr>
            <w:tcW w:w="2055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rPr>
                <w:color w:val="FF0000"/>
              </w:rPr>
            </w:pPr>
            <w:r w:rsidRPr="00052DF9">
              <w:t>11.Явление электромагнитной индукции Самоиндукция. Энергия магнитного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Выучить формулы</w:t>
            </w:r>
          </w:p>
        </w:tc>
      </w:tr>
      <w:tr w:rsidR="00D647D4" w:rsidRPr="00052DF9" w:rsidTr="0046403A">
        <w:trPr>
          <w:trHeight w:val="551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b/>
              </w:rPr>
              <w:t>Раздел 4. КОЛЕБАНИЯ И ВОЛНЫ (24+2)</w:t>
            </w:r>
          </w:p>
        </w:tc>
      </w:tr>
      <w:tr w:rsidR="00D647D4" w:rsidRPr="00052DF9" w:rsidTr="0046403A">
        <w:trPr>
          <w:trHeight w:val="315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4.1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Механические колебания</w:t>
            </w:r>
          </w:p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 xml:space="preserve"> Содержание учебного материала</w:t>
            </w:r>
          </w:p>
        </w:tc>
      </w:tr>
      <w:tr w:rsidR="00D647D4" w:rsidRPr="00052DF9" w:rsidTr="0046403A">
        <w:trPr>
          <w:trHeight w:val="551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Колебательное движение</w:t>
            </w:r>
            <w:r w:rsidRPr="00052DF9">
              <w:t>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§15.1-15.2</w:t>
            </w:r>
          </w:p>
        </w:tc>
      </w:tr>
      <w:tr w:rsidR="00D647D4" w:rsidRPr="00052DF9" w:rsidTr="0046403A">
        <w:trPr>
          <w:trHeight w:val="551"/>
        </w:trPr>
        <w:tc>
          <w:tcPr>
            <w:tcW w:w="2090" w:type="dxa"/>
            <w:gridSpan w:val="2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№13</w:t>
            </w:r>
          </w:p>
          <w:p w:rsidR="00D647D4" w:rsidRPr="00052DF9" w:rsidRDefault="00D647D4" w:rsidP="0046403A">
            <w:r w:rsidRPr="00052DF9">
              <w:t>«Изучение зависимости периода колебаний нитяного маятника от длины нити»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 w:rsidRPr="00052DF9">
              <w:t>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отчет</w:t>
            </w:r>
          </w:p>
        </w:tc>
      </w:tr>
      <w:tr w:rsidR="00D647D4" w:rsidRPr="00052DF9" w:rsidTr="0046403A">
        <w:trPr>
          <w:trHeight w:val="323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4.2 Упругие волны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1383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применение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§15.4</w:t>
            </w:r>
          </w:p>
        </w:tc>
      </w:tr>
      <w:tr w:rsidR="00D647D4" w:rsidRPr="00052DF9" w:rsidTr="0046403A">
        <w:trPr>
          <w:trHeight w:val="838"/>
        </w:trPr>
        <w:tc>
          <w:tcPr>
            <w:tcW w:w="2090" w:type="dxa"/>
            <w:gridSpan w:val="2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r w:rsidRPr="00052DF9">
              <w:t>12.Решение задач по теме «Механические колебания и волны»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повторить§15.1-15.4</w:t>
            </w:r>
          </w:p>
        </w:tc>
      </w:tr>
      <w:tr w:rsidR="00D647D4" w:rsidRPr="00052DF9" w:rsidTr="0046403A">
        <w:trPr>
          <w:trHeight w:val="269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Тема 4.3 </w:t>
            </w:r>
            <w:proofErr w:type="spellStart"/>
            <w:r w:rsidRPr="00052DF9">
              <w:rPr>
                <w:b/>
              </w:rPr>
              <w:t>Элекромагнитные</w:t>
            </w:r>
            <w:proofErr w:type="spellEnd"/>
            <w:r w:rsidRPr="00052DF9">
              <w:rPr>
                <w:b/>
              </w:rPr>
              <w:t xml:space="preserve"> колебания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Свободные электромагнитные колебания. Превращения энергии в колебательном контуре. Затухающие электромагнитные колебания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§15.3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r w:rsidRPr="00052DF9">
              <w:rPr>
                <w:color w:val="000000" w:themeColor="text1"/>
              </w:rPr>
              <w:t>13.Решение задач по теме «Электромагнитные колебания»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r w:rsidRPr="00052DF9">
              <w:t>§15.3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Генератор незатухающих электромагнитных колебаний. Вынужденные электромагнитные колебания. Переменный ток. Генератор переменного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§15.7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Емкостное и индуктивное сопротивление переменного тока. Закон Ома для электрической цепи переменного тока. Работа и мощность переменного тока.  Генераторы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§15.8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№14</w:t>
            </w:r>
          </w:p>
          <w:p w:rsidR="00D647D4" w:rsidRPr="00052DF9" w:rsidRDefault="00D647D4" w:rsidP="0046403A">
            <w:r w:rsidRPr="00052DF9">
              <w:t>«Индуктивное и емкостное сопротивление в цепи переменного тока»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b/>
                <w:i/>
              </w:rPr>
            </w:pPr>
            <w:r w:rsidRPr="00052DF9">
              <w:rPr>
                <w:b/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Трансформаторы. Токи высокой частоты. Получение, передача и распределение электрической энергии.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§15.12</w:t>
            </w:r>
          </w:p>
        </w:tc>
      </w:tr>
      <w:tr w:rsidR="00D647D4" w:rsidRPr="00052DF9" w:rsidTr="0046403A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r w:rsidRPr="00052DF9">
              <w:rPr>
                <w:color w:val="000000" w:themeColor="text1"/>
              </w:rPr>
              <w:t>13.Решение задач по теме «Электромагнитные колебания»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Повторить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§15.1-15.12</w:t>
            </w:r>
          </w:p>
        </w:tc>
      </w:tr>
      <w:tr w:rsidR="00D647D4" w:rsidRPr="00052DF9" w:rsidTr="0046403A">
        <w:trPr>
          <w:trHeight w:val="295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Тема 4.4 </w:t>
            </w:r>
            <w:proofErr w:type="spellStart"/>
            <w:r w:rsidRPr="00052DF9">
              <w:rPr>
                <w:b/>
              </w:rPr>
              <w:t>Элекромагнитные</w:t>
            </w:r>
            <w:proofErr w:type="spellEnd"/>
            <w:r w:rsidRPr="00052DF9">
              <w:rPr>
                <w:b/>
              </w:rPr>
              <w:t xml:space="preserve"> волны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555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r w:rsidRPr="00052DF9">
              <w:t>Электромагнитное поле как особый вид материи. Электромагнитные волны. Вибратор Герца. Открытый колебательный контур. Изобретение радио А.С. Поповым. Понятие о радиосвязи. Применение электромагнитных  волн.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§16.1-16.5</w:t>
            </w:r>
          </w:p>
        </w:tc>
      </w:tr>
      <w:tr w:rsidR="00D647D4" w:rsidRPr="00052DF9" w:rsidTr="0046403A">
        <w:trPr>
          <w:trHeight w:val="512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09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-Таблица «Виды электромагнитных излучений, их свойства и практические применения. 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 Работа над творческими проектами «Еда из </w:t>
            </w:r>
            <w:proofErr w:type="spellStart"/>
            <w:r w:rsidRPr="00052DF9">
              <w:t>микроволновки</w:t>
            </w:r>
            <w:proofErr w:type="spellEnd"/>
            <w:r w:rsidRPr="00052DF9">
              <w:t>: польза или вред?», «Секрет эффекта  в 3</w:t>
            </w:r>
            <w:proofErr w:type="gramStart"/>
            <w:r w:rsidRPr="00052DF9">
              <w:t>Д-</w:t>
            </w:r>
            <w:proofErr w:type="gramEnd"/>
            <w:r w:rsidRPr="00052DF9">
              <w:t xml:space="preserve"> фильмах», «Современные средства связи»</w:t>
            </w:r>
          </w:p>
          <w:p w:rsidR="00D647D4" w:rsidRPr="00052DF9" w:rsidRDefault="00D647D4" w:rsidP="0046403A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512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rPr>
                <w:b/>
              </w:rPr>
              <w:t>Раздел 5. ОПТИКА (14)</w:t>
            </w:r>
          </w:p>
        </w:tc>
      </w:tr>
      <w:tr w:rsidR="00D647D4" w:rsidRPr="00052DF9" w:rsidTr="0046403A">
        <w:trPr>
          <w:trHeight w:val="327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5.1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Природа света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D647D4" w:rsidRPr="00052DF9" w:rsidTr="0046403A">
        <w:trPr>
          <w:trHeight w:val="87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Природа света Законы отражение света и  преломление света.  Полное внутреннее отражение. Линзы. Глаз как оптическая система. Оптические приборы. Линзы. Глаз как оптическая система. Оптические приборы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§17.17.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18.1-18.3</w:t>
            </w:r>
          </w:p>
        </w:tc>
      </w:tr>
      <w:tr w:rsidR="00D647D4" w:rsidRPr="00052DF9" w:rsidTr="0046403A">
        <w:trPr>
          <w:trHeight w:val="87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работа№15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«Изучение изображения в тонких линзах»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D647D4" w:rsidRPr="00052DF9" w:rsidTr="0046403A"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5.2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Волновая оптика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D647D4" w:rsidRPr="00052DF9" w:rsidTr="0046403A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Дисперсия света. Виды спектров. Спектры испускания. Спектры поглощения. Ультрафиолетовое и инфракрасное излучение. Рентгеновские лучи. Их природа и свойства. Спектральный анализ и его применение</w:t>
            </w:r>
            <w:proofErr w:type="gramStart"/>
            <w:r w:rsidRPr="00052DF9">
              <w:t>..</w:t>
            </w:r>
            <w:proofErr w:type="gramEnd"/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§18.1-18.8</w:t>
            </w:r>
          </w:p>
        </w:tc>
      </w:tr>
      <w:tr w:rsidR="00D647D4" w:rsidRPr="00052DF9" w:rsidTr="0046403A"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Интерференция света. Когерентность световых лучей. Интерференция в тонких пленках. Полосы равного наклона. Кольца Ньютона.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</w:p>
          <w:p w:rsidR="00D647D4" w:rsidRPr="00052DF9" w:rsidRDefault="00D647D4" w:rsidP="0046403A">
            <w:r w:rsidRPr="00052DF9">
              <w:t>§.18.4-18.7</w:t>
            </w:r>
          </w:p>
        </w:tc>
      </w:tr>
      <w:tr w:rsidR="00D647D4" w:rsidRPr="00052DF9" w:rsidTr="0046403A">
        <w:trPr>
          <w:trHeight w:val="63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t xml:space="preserve">Дифракция света. Дифракция в параллельных лучах. Дифракционная решетка. Понятие о голографии. Поляризация поперечных волн. Поляризация света.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§.18.9-18.13</w:t>
            </w:r>
          </w:p>
        </w:tc>
      </w:tr>
      <w:tr w:rsidR="00D647D4" w:rsidRPr="00052DF9" w:rsidTr="0046403A">
        <w:trPr>
          <w:trHeight w:val="86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работа№16</w:t>
            </w:r>
          </w:p>
          <w:p w:rsidR="00D647D4" w:rsidRPr="00052DF9" w:rsidRDefault="00D647D4" w:rsidP="0046403A">
            <w:pPr>
              <w:jc w:val="both"/>
            </w:pPr>
            <w:r w:rsidRPr="00052DF9">
              <w:t>«Определение длины световой волны с помощью колец Ньютона»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§.18.9-18.13</w:t>
            </w:r>
          </w:p>
        </w:tc>
      </w:tr>
      <w:tr w:rsidR="00D647D4" w:rsidRPr="00052DF9" w:rsidTr="0046403A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№17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«Определение длины световой волны с помощью дифракционной решетки» 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§.18.9-18.13</w:t>
            </w:r>
          </w:p>
        </w:tc>
      </w:tr>
      <w:tr w:rsidR="00D647D4" w:rsidRPr="00052DF9" w:rsidTr="0046403A"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 xml:space="preserve">-Виды спектров. 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-Построение изображений в линзах.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-Оптические приборы.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-творческий проект «Какое небо </w:t>
            </w:r>
            <w:proofErr w:type="spellStart"/>
            <w:r w:rsidRPr="00052DF9">
              <w:t>голубое</w:t>
            </w:r>
            <w:proofErr w:type="spellEnd"/>
            <w:r w:rsidRPr="00052DF9">
              <w:t>! Отчего оно такое?», « Зрение. Дефекты зрения»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408"/>
        </w:trPr>
        <w:tc>
          <w:tcPr>
            <w:tcW w:w="14567" w:type="dxa"/>
            <w:gridSpan w:val="11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i/>
              </w:rPr>
            </w:pPr>
            <w:r w:rsidRPr="00052DF9">
              <w:rPr>
                <w:b/>
              </w:rPr>
              <w:t>Раздел 6. ЭЛЕМЕНТЫ КВАНТОВОЙ ОПТИКИ (10)</w:t>
            </w:r>
          </w:p>
        </w:tc>
      </w:tr>
      <w:tr w:rsidR="00D647D4" w:rsidRPr="00052DF9" w:rsidTr="0046403A">
        <w:trPr>
          <w:trHeight w:val="311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6.1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Квантовая оптика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lastRenderedPageBreak/>
              <w:t>Содержание учебного материала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t>Квантовая гипотеза Планка. Фотоны. Внешний фотоэлектрический эффект. Внутренний фотоэффект. Фотоэлементы и их применение</w:t>
            </w:r>
          </w:p>
          <w:p w:rsidR="00D647D4" w:rsidRPr="00052DF9" w:rsidRDefault="00D647D4" w:rsidP="0046403A">
            <w:pPr>
              <w:jc w:val="both"/>
            </w:pP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§20.4 -20.9</w:t>
            </w:r>
          </w:p>
        </w:tc>
      </w:tr>
      <w:tr w:rsidR="00D647D4" w:rsidRPr="00052DF9" w:rsidTr="0046403A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color w:val="000000" w:themeColor="text1"/>
              </w:rPr>
            </w:pPr>
            <w:r w:rsidRPr="00052DF9">
              <w:rPr>
                <w:color w:val="000000" w:themeColor="text1"/>
              </w:rPr>
              <w:t>14.</w:t>
            </w:r>
            <w:r w:rsidRPr="00052DF9">
              <w:t xml:space="preserve"> Решению задач по теме «Фотоэффект»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§20.20.9</w:t>
            </w:r>
          </w:p>
        </w:tc>
      </w:tr>
      <w:tr w:rsidR="00D647D4" w:rsidRPr="00052DF9" w:rsidTr="0046403A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>Теория фотоэффекта. Волновые свойства частиц.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Описание устройств, работающих на фотоэлементах. </w:t>
            </w:r>
          </w:p>
          <w:p w:rsidR="00D647D4" w:rsidRPr="00052DF9" w:rsidRDefault="00D647D4" w:rsidP="0046403A">
            <w:pPr>
              <w:jc w:val="both"/>
            </w:pPr>
            <w:r w:rsidRPr="00052DF9">
              <w:t>Решение тестов и расчётных задач на уравнение фотоэффекта.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>
              <w:t>2</w:t>
            </w:r>
          </w:p>
        </w:tc>
      </w:tr>
      <w:tr w:rsidR="00D647D4" w:rsidRPr="00052DF9" w:rsidTr="0046403A"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6.2.</w:t>
            </w:r>
          </w:p>
          <w:p w:rsidR="00D647D4" w:rsidRPr="00052DF9" w:rsidRDefault="00D647D4" w:rsidP="0046403A">
            <w:pPr>
              <w:jc w:val="center"/>
            </w:pPr>
            <w:r w:rsidRPr="00052DF9">
              <w:rPr>
                <w:b/>
              </w:rPr>
              <w:t>Физика  атома</w:t>
            </w: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</w:tr>
      <w:tr w:rsidR="00D647D4" w:rsidRPr="00052DF9" w:rsidTr="0046403A">
        <w:trPr>
          <w:trHeight w:val="689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Атом. Строение атома. Постулаты Бора. Излучение энергии атомом. Оптические квантовые генераторы, их устройство, принцип работы, применение. Атомное ядро. Радиоактивность Естественная радиоактивность. Закон радиоактивного распада е ядро. Ядерные силы, их свойства. Энергия связи. Дефект масс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rPr>
                <w:i/>
              </w:rPr>
            </w:pPr>
            <w:r w:rsidRPr="00052DF9">
              <w:t>§21.1-21.4.</w:t>
            </w:r>
          </w:p>
        </w:tc>
      </w:tr>
      <w:tr w:rsidR="00D647D4" w:rsidRPr="00052DF9" w:rsidTr="0046403A">
        <w:trPr>
          <w:trHeight w:val="369"/>
        </w:trPr>
        <w:tc>
          <w:tcPr>
            <w:tcW w:w="2055" w:type="dxa"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6.3.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Физика  атомного ядра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689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Строение атомного ядра. Дефект массы, энергия связи и устойчивость атомных ядер. Естественная радиоактивность. Закон радиоактивного распада.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§22.6-22.?</w:t>
            </w:r>
          </w:p>
        </w:tc>
      </w:tr>
      <w:tr w:rsidR="00D647D4" w:rsidRPr="00052DF9" w:rsidTr="0046403A">
        <w:trPr>
          <w:trHeight w:val="689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Искусственная радиоактивность</w:t>
            </w:r>
            <w:proofErr w:type="gramStart"/>
            <w:r w:rsidRPr="00052DF9">
              <w:t>.</w:t>
            </w:r>
            <w:proofErr w:type="gramEnd"/>
            <w:r w:rsidRPr="00052DF9">
              <w:t xml:space="preserve"> </w:t>
            </w:r>
            <w:proofErr w:type="gramStart"/>
            <w:r w:rsidRPr="00052DF9">
              <w:t>д</w:t>
            </w:r>
            <w:proofErr w:type="gramEnd"/>
            <w:r w:rsidRPr="00052DF9">
              <w:t>еление тяжелых ядер. Цепная ядерная реакция. Ядерный реактор. Получение радиоактивных изотопов и их применение. Биологическое действие радиоактивного излучения.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§22.6-22.20</w:t>
            </w:r>
          </w:p>
        </w:tc>
      </w:tr>
      <w:tr w:rsidR="00D647D4" w:rsidRPr="00052DF9" w:rsidTr="0046403A">
        <w:trPr>
          <w:trHeight w:val="917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>Защита от радиации. Перспективы развития атомной энергии</w:t>
            </w:r>
          </w:p>
          <w:p w:rsidR="00D647D4" w:rsidRPr="00052DF9" w:rsidRDefault="00D647D4" w:rsidP="0046403A">
            <w:pPr>
              <w:jc w:val="both"/>
            </w:pPr>
            <w:r w:rsidRPr="00052DF9">
              <w:t>Решение задач и тестов по атомной физике</w:t>
            </w:r>
          </w:p>
          <w:p w:rsidR="00D647D4" w:rsidRPr="00052DF9" w:rsidRDefault="00D647D4" w:rsidP="0046403A">
            <w:pPr>
              <w:jc w:val="both"/>
            </w:pPr>
            <w:r w:rsidRPr="00052DF9">
              <w:t>Оптические квантовые генераторы, их устройство, принцип работы, применение.</w:t>
            </w:r>
          </w:p>
          <w:p w:rsidR="00D647D4" w:rsidRPr="00052DF9" w:rsidRDefault="00D647D4" w:rsidP="0046403A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647D4" w:rsidRPr="00052DF9" w:rsidTr="0046403A">
        <w:trPr>
          <w:trHeight w:val="621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r w:rsidRPr="00052DF9">
              <w:rPr>
                <w:b/>
              </w:rPr>
              <w:lastRenderedPageBreak/>
              <w:t>Раздел 7. ЭВОЛЮЦИЯ ВСЕЛЕННОЙ (6)</w:t>
            </w:r>
          </w:p>
        </w:tc>
      </w:tr>
      <w:tr w:rsidR="00D647D4" w:rsidRPr="00052DF9" w:rsidTr="0046403A">
        <w:trPr>
          <w:trHeight w:val="479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Тема 7.1</w:t>
            </w:r>
          </w:p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Строение и развитие Вселенной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461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  <w:p w:rsidR="00D647D4" w:rsidRPr="00052DF9" w:rsidRDefault="00D647D4" w:rsidP="0046403A"/>
        </w:tc>
        <w:tc>
          <w:tcPr>
            <w:tcW w:w="7728" w:type="dxa"/>
            <w:gridSpan w:val="2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rPr>
                <w:color w:val="404040"/>
              </w:rPr>
            </w:pPr>
            <w:r w:rsidRPr="00052DF9">
              <w:rPr>
                <w:color w:val="404040"/>
              </w:rPr>
              <w:t>Наша звездная система - Галактика. Другие  Галактики. Строение и происхождение Галактик.</w:t>
            </w:r>
          </w:p>
          <w:p w:rsidR="00D647D4" w:rsidRPr="00052DF9" w:rsidRDefault="00D647D4" w:rsidP="0046403A">
            <w:pPr>
              <w:rPr>
                <w:color w:val="404040"/>
              </w:rPr>
            </w:pPr>
            <w:r w:rsidRPr="00052DF9">
              <w:t>Бесконечность Вселенной. Понятие о космологии. Расширяющаяся Вселенная. Модель горячей Вселенной.</w:t>
            </w:r>
          </w:p>
        </w:tc>
        <w:tc>
          <w:tcPr>
            <w:tcW w:w="579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rPr>
                <w:i/>
              </w:rPr>
            </w:pPr>
          </w:p>
        </w:tc>
        <w:tc>
          <w:tcPr>
            <w:tcW w:w="572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rPr>
                <w:i/>
              </w:rPr>
            </w:pPr>
          </w:p>
        </w:tc>
        <w:tc>
          <w:tcPr>
            <w:tcW w:w="921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§24.5-24.8</w:t>
            </w:r>
          </w:p>
        </w:tc>
      </w:tr>
      <w:tr w:rsidR="00D647D4" w:rsidRPr="00052DF9" w:rsidTr="0046403A">
        <w:trPr>
          <w:trHeight w:val="461"/>
        </w:trPr>
        <w:tc>
          <w:tcPr>
            <w:tcW w:w="2055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vMerge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728" w:type="dxa"/>
            <w:gridSpan w:val="2"/>
            <w:vMerge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579" w:type="dxa"/>
            <w:vMerge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color w:val="404040"/>
              </w:rPr>
            </w:pPr>
          </w:p>
        </w:tc>
        <w:tc>
          <w:tcPr>
            <w:tcW w:w="579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572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921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  <w:color w:val="404040"/>
              </w:rPr>
            </w:pPr>
          </w:p>
        </w:tc>
      </w:tr>
      <w:tr w:rsidR="00D647D4" w:rsidRPr="00052DF9" w:rsidTr="0046403A">
        <w:trPr>
          <w:trHeight w:val="30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Тема 7.2.</w:t>
            </w:r>
          </w:p>
          <w:p w:rsidR="00D647D4" w:rsidRPr="00052DF9" w:rsidRDefault="00D647D4" w:rsidP="0046403A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Эволюция звезд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D647D4" w:rsidRPr="00052DF9" w:rsidRDefault="00D647D4" w:rsidP="0046403A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D647D4" w:rsidRPr="00052DF9" w:rsidTr="0046403A">
        <w:trPr>
          <w:trHeight w:val="553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Термоядерный синтез. Проблема термоядерной энергетики. Энергия Солнца и звезд. Эволюция звезд. Происхождение Солнечной системы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47D4" w:rsidRPr="00E94FDD" w:rsidRDefault="00D647D4" w:rsidP="0046403A">
            <w:pPr>
              <w:jc w:val="center"/>
              <w:rPr>
                <w:i/>
              </w:rPr>
            </w:pPr>
            <w:r w:rsidRPr="00E94FDD">
              <w:rPr>
                <w:i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§.23.1-23.5</w:t>
            </w:r>
          </w:p>
        </w:tc>
      </w:tr>
      <w:tr w:rsidR="00D647D4" w:rsidRPr="00052DF9" w:rsidTr="0046403A">
        <w:trPr>
          <w:trHeight w:val="55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 №18</w:t>
            </w:r>
          </w:p>
          <w:p w:rsidR="00D647D4" w:rsidRPr="00052DF9" w:rsidRDefault="00D647D4" w:rsidP="0046403A">
            <w:pPr>
              <w:jc w:val="both"/>
            </w:pPr>
            <w:r w:rsidRPr="00052DF9">
              <w:t xml:space="preserve"> «Фундаментальные частицы»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В.Ф. Дмитриева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  <w:r w:rsidRPr="00052DF9">
              <w:t>§.22.13</w:t>
            </w:r>
          </w:p>
        </w:tc>
      </w:tr>
      <w:tr w:rsidR="00D647D4" w:rsidRPr="00052DF9" w:rsidTr="0046403A">
        <w:trPr>
          <w:trHeight w:val="727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D647D4" w:rsidRPr="00052DF9" w:rsidRDefault="00D647D4" w:rsidP="0046403A">
            <w:pPr>
              <w:jc w:val="both"/>
            </w:pPr>
            <w:r w:rsidRPr="00052DF9">
              <w:t>Подготовка презентации «Планеты Солнечной системы»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D647D4" w:rsidRPr="00052DF9" w:rsidRDefault="00D647D4" w:rsidP="0046403A">
            <w:pPr>
              <w:jc w:val="center"/>
            </w:pPr>
            <w:r w:rsidRPr="00052DF9">
              <w:t>2,3</w:t>
            </w:r>
          </w:p>
          <w:p w:rsidR="00D647D4" w:rsidRPr="00052DF9" w:rsidRDefault="00D647D4" w:rsidP="0046403A">
            <w:pPr>
              <w:jc w:val="center"/>
              <w:rPr>
                <w:i/>
              </w:rPr>
            </w:pPr>
          </w:p>
        </w:tc>
      </w:tr>
      <w:tr w:rsidR="00D647D4" w:rsidRPr="00052DF9" w:rsidTr="0046403A">
        <w:trPr>
          <w:trHeight w:val="577"/>
        </w:trPr>
        <w:tc>
          <w:tcPr>
            <w:tcW w:w="2055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3 курс</w:t>
            </w: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color w:val="000000" w:themeColor="text1"/>
              </w:rPr>
              <w:t>15.Решение задач по теме «Механика»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 </w:t>
            </w: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rPr>
                <w:b/>
              </w:rPr>
            </w:pPr>
            <w:r w:rsidRPr="00052DF9">
              <w:rPr>
                <w:color w:val="000000" w:themeColor="text1"/>
              </w:rPr>
              <w:t xml:space="preserve">16.Решение задач по теме «Молекулярная </w:t>
            </w:r>
            <w:proofErr w:type="spellStart"/>
            <w:r w:rsidRPr="00052DF9">
              <w:rPr>
                <w:color w:val="000000" w:themeColor="text1"/>
              </w:rPr>
              <w:t>физика</w:t>
            </w:r>
            <w:proofErr w:type="gramStart"/>
            <w:r w:rsidRPr="00052DF9">
              <w:rPr>
                <w:color w:val="000000" w:themeColor="text1"/>
              </w:rPr>
              <w:t>.Т</w:t>
            </w:r>
            <w:proofErr w:type="gramEnd"/>
            <w:r w:rsidRPr="00052DF9">
              <w:rPr>
                <w:color w:val="000000" w:themeColor="text1"/>
              </w:rPr>
              <w:t>ермодинамика</w:t>
            </w:r>
            <w:proofErr w:type="spellEnd"/>
            <w:r w:rsidRPr="00052DF9">
              <w:rPr>
                <w:color w:val="000000" w:themeColor="text1"/>
              </w:rPr>
              <w:t>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3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17.Решение задач по теме «Электродинамика»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730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4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18.Решение задач по теме «электродинамика»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5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19.Решение задач по теме «Колебания и волны»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 w:val="restart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6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20.Решение задач по теме «Оптика»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7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21.Решение задач по теме «Элементы квантовой физики»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</w:pPr>
            <w:r w:rsidRPr="00052DF9">
              <w:t>8</w:t>
            </w:r>
          </w:p>
        </w:tc>
        <w:tc>
          <w:tcPr>
            <w:tcW w:w="7700" w:type="dxa"/>
            <w:shd w:val="clear" w:color="auto" w:fill="FFFFFF" w:themeFill="background1"/>
          </w:tcPr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D647D4" w:rsidRPr="00052DF9" w:rsidRDefault="00D647D4" w:rsidP="0046403A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22.Решение задач по темам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</w:pPr>
            <w:r w:rsidRPr="00052DF9">
              <w:t>1</w:t>
            </w:r>
          </w:p>
        </w:tc>
        <w:tc>
          <w:tcPr>
            <w:tcW w:w="572" w:type="dxa"/>
            <w:shd w:val="clear" w:color="auto" w:fill="FFFFFF" w:themeFill="background1"/>
          </w:tcPr>
          <w:p w:rsidR="00D647D4" w:rsidRPr="00052DF9" w:rsidRDefault="00D647D4" w:rsidP="0046403A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D647D4" w:rsidRPr="00811581" w:rsidRDefault="00D647D4" w:rsidP="0046403A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647D4" w:rsidRPr="00052DF9" w:rsidRDefault="00D647D4" w:rsidP="0046403A"/>
        </w:tc>
      </w:tr>
      <w:tr w:rsidR="00D647D4" w:rsidRPr="00052DF9" w:rsidTr="0046403A">
        <w:trPr>
          <w:trHeight w:val="269"/>
        </w:trPr>
        <w:tc>
          <w:tcPr>
            <w:tcW w:w="14567" w:type="dxa"/>
            <w:gridSpan w:val="11"/>
            <w:shd w:val="clear" w:color="auto" w:fill="FFFFFF" w:themeFill="background1"/>
          </w:tcPr>
          <w:p w:rsidR="00D647D4" w:rsidRPr="00052DF9" w:rsidRDefault="00D647D4" w:rsidP="0046403A">
            <w:pPr>
              <w:jc w:val="center"/>
              <w:rPr>
                <w:b/>
              </w:rPr>
            </w:pPr>
            <w:r w:rsidRPr="00052DF9">
              <w:rPr>
                <w:b/>
              </w:rPr>
              <w:t>ИТОГО: 180 час</w:t>
            </w:r>
          </w:p>
          <w:p w:rsidR="00D647D4" w:rsidRPr="00052DF9" w:rsidRDefault="00D647D4" w:rsidP="0046403A">
            <w:pPr>
              <w:jc w:val="center"/>
              <w:rPr>
                <w:b/>
              </w:rPr>
            </w:pPr>
          </w:p>
        </w:tc>
      </w:tr>
    </w:tbl>
    <w:p w:rsidR="00D647D4" w:rsidRDefault="00D647D4" w:rsidP="00D647D4"/>
    <w:p w:rsidR="00D647D4" w:rsidRDefault="00D647D4" w:rsidP="00D647D4">
      <w:pPr>
        <w:rPr>
          <w:sz w:val="28"/>
          <w:szCs w:val="28"/>
        </w:rPr>
      </w:pPr>
      <w:r w:rsidRPr="00052DF9">
        <w:rPr>
          <w:sz w:val="28"/>
          <w:szCs w:val="28"/>
        </w:rPr>
        <w:t>Для характеристики уровня усвоения материала используются следующие обозначения:</w:t>
      </w:r>
    </w:p>
    <w:p w:rsidR="00D647D4" w:rsidRPr="00052DF9" w:rsidRDefault="00D647D4" w:rsidP="00D647D4">
      <w:pPr>
        <w:rPr>
          <w:sz w:val="28"/>
          <w:szCs w:val="28"/>
        </w:rPr>
      </w:pPr>
    </w:p>
    <w:p w:rsidR="00D647D4" w:rsidRPr="00052DF9" w:rsidRDefault="00D647D4" w:rsidP="00D647D4">
      <w:pPr>
        <w:spacing w:line="360" w:lineRule="auto"/>
        <w:rPr>
          <w:sz w:val="28"/>
          <w:szCs w:val="28"/>
        </w:rPr>
      </w:pPr>
      <w:r w:rsidRPr="00052DF9">
        <w:rPr>
          <w:sz w:val="28"/>
          <w:szCs w:val="28"/>
        </w:rPr>
        <w:t xml:space="preserve">               1-ознакомительный (узнавание ранее изученных объектов, свойств);</w:t>
      </w:r>
    </w:p>
    <w:p w:rsidR="00D647D4" w:rsidRPr="00052DF9" w:rsidRDefault="00D647D4" w:rsidP="00D647D4">
      <w:pPr>
        <w:spacing w:line="360" w:lineRule="auto"/>
        <w:rPr>
          <w:sz w:val="28"/>
          <w:szCs w:val="28"/>
        </w:rPr>
      </w:pPr>
      <w:r w:rsidRPr="00052DF9">
        <w:rPr>
          <w:sz w:val="28"/>
          <w:szCs w:val="28"/>
        </w:rPr>
        <w:t xml:space="preserve">               2-репродуктивный (выполнение деятельности по образцу, инструкции или под руководством)</w:t>
      </w:r>
    </w:p>
    <w:p w:rsidR="00D647D4" w:rsidRPr="00052DF9" w:rsidRDefault="00D647D4" w:rsidP="00D647D4">
      <w:pPr>
        <w:spacing w:line="360" w:lineRule="auto"/>
        <w:rPr>
          <w:sz w:val="28"/>
          <w:szCs w:val="28"/>
        </w:rPr>
        <w:sectPr w:rsidR="00D647D4" w:rsidRPr="00052DF9">
          <w:pgSz w:w="16838" w:h="11906" w:orient="landscape"/>
          <w:pgMar w:top="851" w:right="1134" w:bottom="1701" w:left="1134" w:header="709" w:footer="709" w:gutter="0"/>
          <w:cols w:space="720"/>
        </w:sectPr>
      </w:pPr>
      <w:r w:rsidRPr="00052DF9">
        <w:rPr>
          <w:sz w:val="28"/>
          <w:szCs w:val="28"/>
        </w:rPr>
        <w:t xml:space="preserve">               3-продуктивный (планирование и самостоятельное выполнение деятельности, решение проблемных задач)</w:t>
      </w:r>
    </w:p>
    <w:p w:rsidR="00D647D4" w:rsidRDefault="00D647D4" w:rsidP="00D647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3.1.Требования к минимальному материально-техническому обеспечению</w:t>
      </w:r>
    </w:p>
    <w:p w:rsidR="00D647D4" w:rsidRDefault="00D647D4" w:rsidP="00D647D4">
      <w:pPr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Реализация программы учебной дисциплины требует наличия учебного кабинета и лаборатории физики.</w:t>
      </w:r>
    </w:p>
    <w:p w:rsidR="00D647D4" w:rsidRDefault="00D647D4" w:rsidP="00D647D4">
      <w:pPr>
        <w:widowControl w:val="0"/>
        <w:suppressAutoHyphens/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</w:rPr>
        <w:tab/>
      </w:r>
      <w:r>
        <w:rPr>
          <w:b/>
          <w:bCs/>
          <w:sz w:val="28"/>
          <w:szCs w:val="28"/>
        </w:rPr>
        <w:t xml:space="preserve">Оборудование учебного кабинета: </w:t>
      </w:r>
    </w:p>
    <w:p w:rsidR="00D647D4" w:rsidRDefault="00D647D4" w:rsidP="00D647D4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D647D4" w:rsidRDefault="00D647D4" w:rsidP="00D647D4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меловая доска;</w:t>
      </w:r>
    </w:p>
    <w:p w:rsidR="00D647D4" w:rsidRDefault="00D647D4" w:rsidP="00D647D4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стол для демонстрации опытов; 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пособия: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«Периодическая система химических элементов Менделеева», «Международная система единиц СИ», «Физические величины и фундаментальные константы»,  таблица приставок и множителей, портреты выдающихся ученых-физиков и астрономов;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информационно-коммуникативные средства: 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инструкционные карты по разделам физики;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- тестовые задания по темам;  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учебные элементы по всем модулям (разделам) дисциплины «Физика»;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задачи с профессиональным содержанием по специальностям;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видеотека: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электронные тесты;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видеоопыты</w:t>
      </w:r>
      <w:proofErr w:type="spellEnd"/>
      <w:r>
        <w:rPr>
          <w:bCs/>
          <w:sz w:val="28"/>
          <w:szCs w:val="28"/>
        </w:rPr>
        <w:t xml:space="preserve"> по всем разделам дисциплины «Физика»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демонстрационное оборудование общего назначения;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лабораторное оборудование (общего назначения и раздаточные модели)</w:t>
      </w:r>
    </w:p>
    <w:p w:rsidR="00D647D4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технической документации (инструкция по технике безопасности, паспорт на средства обучения)</w:t>
      </w:r>
    </w:p>
    <w:p w:rsidR="00D647D4" w:rsidRPr="00E53B0E" w:rsidRDefault="00D647D4" w:rsidP="00D647D4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 w:rsidRPr="00E53B0E">
        <w:rPr>
          <w:b/>
          <w:bCs/>
          <w:sz w:val="28"/>
          <w:szCs w:val="28"/>
        </w:rPr>
        <w:t xml:space="preserve"> Технические средства обучения: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 телевизор; 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- </w:t>
      </w:r>
      <w:r>
        <w:rPr>
          <w:sz w:val="28"/>
          <w:szCs w:val="28"/>
        </w:rPr>
        <w:t>видеомагнитофон</w:t>
      </w:r>
    </w:p>
    <w:p w:rsidR="00D647D4" w:rsidRDefault="00D647D4" w:rsidP="00D647D4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- компьютеры с программным обеспечением</w:t>
      </w:r>
    </w:p>
    <w:p w:rsidR="00D647D4" w:rsidRDefault="00D647D4" w:rsidP="00D647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Информационное обеспечение обучения</w:t>
      </w:r>
    </w:p>
    <w:p w:rsidR="00D647D4" w:rsidRDefault="00D647D4" w:rsidP="00D647D4"/>
    <w:p w:rsidR="00D647D4" w:rsidRPr="00430ABB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proofErr w:type="gramStart"/>
      <w:r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литературы)</w:t>
      </w:r>
      <w:r w:rsidRPr="00E53B0E">
        <w:rPr>
          <w:b/>
          <w:sz w:val="28"/>
          <w:szCs w:val="28"/>
        </w:rPr>
        <w:t xml:space="preserve"> </w:t>
      </w:r>
      <w:r w:rsidRPr="00430ABB">
        <w:rPr>
          <w:b/>
          <w:sz w:val="28"/>
          <w:szCs w:val="28"/>
        </w:rPr>
        <w:t>РЕКОМЕНДУЕМАЯ ЛИТЕРАТУРА</w:t>
      </w:r>
      <w:proofErr w:type="gramEnd"/>
    </w:p>
    <w:p w:rsidR="00D647D4" w:rsidRDefault="00D647D4" w:rsidP="00D647D4">
      <w:pPr>
        <w:ind w:firstLine="709"/>
        <w:jc w:val="both"/>
        <w:rPr>
          <w:b/>
        </w:rPr>
      </w:pPr>
    </w:p>
    <w:p w:rsidR="00D647D4" w:rsidRDefault="00D647D4" w:rsidP="00D647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</w:t>
      </w:r>
    </w:p>
    <w:p w:rsidR="00D647D4" w:rsidRDefault="00D647D4" w:rsidP="00D647D4">
      <w:pPr>
        <w:pStyle w:val="aa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933867">
        <w:rPr>
          <w:sz w:val="28"/>
          <w:szCs w:val="28"/>
        </w:rPr>
        <w:t>Дмитриева В.Ф. Физика: учебник для студентов образовательных    учреждений среднего проф. образования - М., 2013</w:t>
      </w:r>
    </w:p>
    <w:p w:rsidR="00D647D4" w:rsidRPr="00933867" w:rsidRDefault="00D647D4" w:rsidP="00D647D4">
      <w:pPr>
        <w:pStyle w:val="aa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933867">
        <w:rPr>
          <w:sz w:val="28"/>
          <w:szCs w:val="28"/>
        </w:rPr>
        <w:t>.Дмитриева В.Ф. Задачи по физике: учеб</w:t>
      </w:r>
      <w:proofErr w:type="gramStart"/>
      <w:r w:rsidRPr="00933867">
        <w:rPr>
          <w:sz w:val="28"/>
          <w:szCs w:val="28"/>
        </w:rPr>
        <w:t>.</w:t>
      </w:r>
      <w:proofErr w:type="gramEnd"/>
      <w:r w:rsidRPr="00933867">
        <w:rPr>
          <w:sz w:val="28"/>
          <w:szCs w:val="28"/>
        </w:rPr>
        <w:t xml:space="preserve"> </w:t>
      </w:r>
      <w:proofErr w:type="gramStart"/>
      <w:r w:rsidRPr="00933867">
        <w:rPr>
          <w:sz w:val="28"/>
          <w:szCs w:val="28"/>
        </w:rPr>
        <w:t>п</w:t>
      </w:r>
      <w:proofErr w:type="gramEnd"/>
      <w:r w:rsidRPr="00933867">
        <w:rPr>
          <w:sz w:val="28"/>
          <w:szCs w:val="28"/>
        </w:rPr>
        <w:t>особие. – М., 2014.</w:t>
      </w:r>
    </w:p>
    <w:p w:rsidR="00D647D4" w:rsidRDefault="00D647D4" w:rsidP="00D647D4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Касьянов В.А. Физика.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 для общеобразовательных учебных заведений. – М., 2015.</w:t>
      </w:r>
    </w:p>
    <w:p w:rsidR="00D647D4" w:rsidRDefault="00D647D4" w:rsidP="00D647D4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Касьянов В.А. Физика.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 для общеобразовательных учебных заведений. – М., 2013.</w:t>
      </w:r>
    </w:p>
    <w:p w:rsidR="00D647D4" w:rsidRDefault="00D647D4" w:rsidP="00D647D4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Самойленко</w:t>
      </w:r>
      <w:proofErr w:type="spellEnd"/>
      <w:r>
        <w:rPr>
          <w:sz w:val="28"/>
          <w:szCs w:val="28"/>
        </w:rPr>
        <w:t xml:space="preserve"> П.И., Сергеев А.В. Сборник задач и вопросы по физике: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особие. – М., 2013.</w:t>
      </w:r>
    </w:p>
    <w:p w:rsidR="00D647D4" w:rsidRDefault="00D647D4" w:rsidP="00D647D4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Самойленко</w:t>
      </w:r>
      <w:proofErr w:type="spellEnd"/>
      <w:r>
        <w:rPr>
          <w:sz w:val="28"/>
          <w:szCs w:val="28"/>
        </w:rPr>
        <w:t xml:space="preserve"> П.И., Сергеев А.В. Физика (для нетехнических специальностей): учебник. – М., 2013.</w:t>
      </w:r>
    </w:p>
    <w:p w:rsidR="00D647D4" w:rsidRDefault="00D647D4" w:rsidP="00D647D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преподавателей</w:t>
      </w:r>
    </w:p>
    <w:p w:rsidR="00D647D4" w:rsidRPr="00933867" w:rsidRDefault="00D647D4" w:rsidP="00D647D4">
      <w:pPr>
        <w:pStyle w:val="aa"/>
        <w:numPr>
          <w:ilvl w:val="0"/>
          <w:numId w:val="18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933867">
        <w:rPr>
          <w:sz w:val="28"/>
          <w:szCs w:val="28"/>
        </w:rPr>
        <w:t xml:space="preserve">Громов С.В. Шаронова Н.В. Физика, 10—11: Книга для учителя. – М., 2014.  </w:t>
      </w:r>
    </w:p>
    <w:p w:rsidR="00D647D4" w:rsidRPr="00933867" w:rsidRDefault="00D647D4" w:rsidP="00D647D4">
      <w:pPr>
        <w:pStyle w:val="aa"/>
        <w:numPr>
          <w:ilvl w:val="0"/>
          <w:numId w:val="18"/>
        </w:numPr>
        <w:tabs>
          <w:tab w:val="left" w:pos="1069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933867">
        <w:rPr>
          <w:color w:val="000000"/>
          <w:sz w:val="28"/>
          <w:szCs w:val="28"/>
        </w:rPr>
        <w:t>Кабардин</w:t>
      </w:r>
      <w:proofErr w:type="spellEnd"/>
      <w:r w:rsidRPr="00933867">
        <w:rPr>
          <w:color w:val="000000"/>
          <w:sz w:val="28"/>
          <w:szCs w:val="28"/>
        </w:rPr>
        <w:t xml:space="preserve"> О.Φ., Орлов В.А. Экспериментальные задания по физике. 9—11 классы: учебное пособие для учащихся общеобразовательных учреждений. – М., 2013.</w:t>
      </w:r>
    </w:p>
    <w:p w:rsidR="00D647D4" w:rsidRPr="00933867" w:rsidRDefault="00D647D4" w:rsidP="00D647D4">
      <w:pPr>
        <w:pStyle w:val="aa"/>
        <w:numPr>
          <w:ilvl w:val="0"/>
          <w:numId w:val="18"/>
        </w:numPr>
        <w:tabs>
          <w:tab w:val="left" w:pos="1069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33867">
        <w:rPr>
          <w:color w:val="000000"/>
          <w:sz w:val="28"/>
          <w:szCs w:val="28"/>
        </w:rPr>
        <w:t xml:space="preserve">Касьянов В.А. Методические рекомендации по использованию учебников В.А.Касьянова «Физика. 10 </w:t>
      </w:r>
      <w:proofErr w:type="spellStart"/>
      <w:r w:rsidRPr="00933867">
        <w:rPr>
          <w:color w:val="000000"/>
          <w:sz w:val="28"/>
          <w:szCs w:val="28"/>
        </w:rPr>
        <w:t>кл</w:t>
      </w:r>
      <w:proofErr w:type="spellEnd"/>
      <w:r w:rsidRPr="00933867">
        <w:rPr>
          <w:color w:val="000000"/>
          <w:sz w:val="28"/>
          <w:szCs w:val="28"/>
        </w:rPr>
        <w:t xml:space="preserve">.», «Физика. 11 </w:t>
      </w:r>
      <w:proofErr w:type="spellStart"/>
      <w:r w:rsidRPr="00933867">
        <w:rPr>
          <w:color w:val="000000"/>
          <w:sz w:val="28"/>
          <w:szCs w:val="28"/>
        </w:rPr>
        <w:t>кл</w:t>
      </w:r>
      <w:proofErr w:type="spellEnd"/>
      <w:r w:rsidRPr="00933867">
        <w:rPr>
          <w:color w:val="000000"/>
          <w:sz w:val="28"/>
          <w:szCs w:val="28"/>
        </w:rPr>
        <w:t>.» при изучении физики на базовом и профильном уровне. – М., 2016.</w:t>
      </w:r>
    </w:p>
    <w:p w:rsidR="00D647D4" w:rsidRPr="00933867" w:rsidRDefault="00D647D4" w:rsidP="00D647D4">
      <w:pPr>
        <w:pStyle w:val="aa"/>
        <w:numPr>
          <w:ilvl w:val="0"/>
          <w:numId w:val="18"/>
        </w:numPr>
        <w:tabs>
          <w:tab w:val="left" w:pos="1069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933867">
        <w:rPr>
          <w:color w:val="000000"/>
          <w:sz w:val="28"/>
          <w:szCs w:val="28"/>
        </w:rPr>
        <w:t xml:space="preserve">Касьянов В.А. Физика. 10, 11 </w:t>
      </w:r>
      <w:proofErr w:type="spellStart"/>
      <w:r w:rsidRPr="00933867">
        <w:rPr>
          <w:color w:val="000000"/>
          <w:sz w:val="28"/>
          <w:szCs w:val="28"/>
        </w:rPr>
        <w:t>кл</w:t>
      </w:r>
      <w:proofErr w:type="spellEnd"/>
      <w:r w:rsidRPr="00933867">
        <w:rPr>
          <w:color w:val="000000"/>
          <w:sz w:val="28"/>
          <w:szCs w:val="28"/>
        </w:rPr>
        <w:t>. Тематическое и поурочное планирование. – М., 2012.</w:t>
      </w:r>
    </w:p>
    <w:p w:rsidR="00D647D4" w:rsidRPr="00933867" w:rsidRDefault="00D647D4" w:rsidP="00D647D4">
      <w:pPr>
        <w:pStyle w:val="aa"/>
        <w:numPr>
          <w:ilvl w:val="0"/>
          <w:numId w:val="18"/>
        </w:numPr>
        <w:tabs>
          <w:tab w:val="left" w:pos="1069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933867">
        <w:rPr>
          <w:color w:val="000000"/>
          <w:sz w:val="28"/>
          <w:szCs w:val="28"/>
        </w:rPr>
        <w:lastRenderedPageBreak/>
        <w:t>Лабковский</w:t>
      </w:r>
      <w:proofErr w:type="spellEnd"/>
      <w:r w:rsidRPr="00933867">
        <w:rPr>
          <w:color w:val="000000"/>
          <w:sz w:val="28"/>
          <w:szCs w:val="28"/>
        </w:rPr>
        <w:t xml:space="preserve"> В.Б. 220 задач по физике с решениями: книга для учащихся 10—11 </w:t>
      </w:r>
      <w:proofErr w:type="spellStart"/>
      <w:r w:rsidRPr="00933867">
        <w:rPr>
          <w:color w:val="000000"/>
          <w:sz w:val="28"/>
          <w:szCs w:val="28"/>
        </w:rPr>
        <w:t>кл</w:t>
      </w:r>
      <w:proofErr w:type="spellEnd"/>
      <w:r w:rsidRPr="00933867">
        <w:rPr>
          <w:color w:val="000000"/>
          <w:sz w:val="28"/>
          <w:szCs w:val="28"/>
        </w:rPr>
        <w:t>. общеобразовательных учреждений. – М., 2016.</w:t>
      </w:r>
    </w:p>
    <w:p w:rsidR="00D647D4" w:rsidRDefault="00D647D4" w:rsidP="00D647D4">
      <w:pPr>
        <w:tabs>
          <w:tab w:val="left" w:pos="1069"/>
          <w:tab w:val="left" w:pos="1134"/>
        </w:tabs>
        <w:spacing w:line="36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6.Федеральный компонент государственного стандарта общего образования </w:t>
      </w:r>
    </w:p>
    <w:p w:rsidR="00D647D4" w:rsidRDefault="00D647D4" w:rsidP="00D647D4">
      <w:pPr>
        <w:spacing w:line="360" w:lineRule="auto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Интернет-ресурсы: дистанционное образование.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Electroniks</w:t>
      </w:r>
      <w:proofErr w:type="spellEnd"/>
      <w:r>
        <w:rPr>
          <w:sz w:val="28"/>
          <w:szCs w:val="28"/>
          <w:lang w:val="en-US"/>
        </w:rPr>
        <w:t xml:space="preserve"> Workbench  </w:t>
      </w: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RBS 1999-RBS</w:t>
      </w:r>
      <w:r>
        <w:rPr>
          <w:sz w:val="28"/>
          <w:szCs w:val="28"/>
        </w:rPr>
        <w:t>»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Мультимедиа: курс Общей физики «Открытая физика 10»,2013.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Начала электроники. Учебная лаборатория компьютерного моделирования Казахского университета. Алма-Ата, 2015.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Школа для электрика. Статьи, советы, полезная информация по устройству, наладке, эксплуатации и ремонту электрооборудования / </w:t>
      </w:r>
      <w:hyperlink r:id="rId6" w:history="1">
        <w:r>
          <w:rPr>
            <w:rStyle w:val="a3"/>
            <w:sz w:val="28"/>
            <w:szCs w:val="28"/>
            <w:lang w:val="en-US"/>
          </w:rPr>
          <w:t>www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ElektrikalSchool</w:t>
        </w:r>
        <w:proofErr w:type="spellEnd"/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info</w:t>
        </w:r>
      </w:hyperlink>
      <w:r>
        <w:rPr>
          <w:sz w:val="28"/>
          <w:szCs w:val="28"/>
        </w:rPr>
        <w:t>.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Система дистанционного обучения «Открытого </w:t>
      </w:r>
      <w:proofErr w:type="spellStart"/>
      <w:proofErr w:type="gramStart"/>
      <w:r>
        <w:rPr>
          <w:color w:val="333333"/>
          <w:sz w:val="28"/>
          <w:szCs w:val="28"/>
        </w:rPr>
        <w:t>K</w:t>
      </w:r>
      <w:proofErr w:type="gramEnd"/>
      <w:r>
        <w:rPr>
          <w:color w:val="333333"/>
          <w:sz w:val="28"/>
          <w:szCs w:val="28"/>
        </w:rPr>
        <w:t>олледжа</w:t>
      </w:r>
      <w:proofErr w:type="spellEnd"/>
      <w:r>
        <w:rPr>
          <w:color w:val="333333"/>
          <w:sz w:val="28"/>
          <w:szCs w:val="28"/>
        </w:rPr>
        <w:t xml:space="preserve">»: </w:t>
      </w:r>
      <w:proofErr w:type="spellStart"/>
      <w:r>
        <w:rPr>
          <w:color w:val="333333"/>
          <w:sz w:val="28"/>
          <w:szCs w:val="28"/>
        </w:rPr>
        <w:t>www.physics.ru</w:t>
      </w:r>
      <w:proofErr w:type="spellEnd"/>
      <w:r>
        <w:rPr>
          <w:color w:val="333333"/>
          <w:sz w:val="28"/>
          <w:szCs w:val="28"/>
        </w:rPr>
        <w:t xml:space="preserve"> 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Виртуальная школа Кирилла и </w:t>
      </w:r>
      <w:proofErr w:type="spellStart"/>
      <w:r>
        <w:rPr>
          <w:color w:val="333333"/>
          <w:sz w:val="28"/>
          <w:szCs w:val="28"/>
        </w:rPr>
        <w:t>Мефодия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vschool.km.ru</w:t>
      </w:r>
      <w:proofErr w:type="spellEnd"/>
      <w:r>
        <w:rPr>
          <w:color w:val="333333"/>
          <w:sz w:val="28"/>
          <w:szCs w:val="28"/>
        </w:rPr>
        <w:t xml:space="preserve">/education.asp?subj=2. 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«Дистанционный консультационный пункт» новосибирского Академгородка: </w:t>
      </w:r>
      <w:proofErr w:type="spellStart"/>
      <w:r>
        <w:rPr>
          <w:color w:val="333333"/>
          <w:sz w:val="28"/>
          <w:szCs w:val="28"/>
        </w:rPr>
        <w:t>www.nsu.ru</w:t>
      </w:r>
      <w:proofErr w:type="spellEnd"/>
      <w:r>
        <w:rPr>
          <w:color w:val="333333"/>
          <w:sz w:val="28"/>
          <w:szCs w:val="28"/>
        </w:rPr>
        <w:t>/</w:t>
      </w:r>
      <w:proofErr w:type="spellStart"/>
      <w:r>
        <w:rPr>
          <w:color w:val="333333"/>
          <w:sz w:val="28"/>
          <w:szCs w:val="28"/>
        </w:rPr>
        <w:t>materials</w:t>
      </w:r>
      <w:proofErr w:type="spellEnd"/>
      <w:r>
        <w:rPr>
          <w:color w:val="333333"/>
          <w:sz w:val="28"/>
          <w:szCs w:val="28"/>
        </w:rPr>
        <w:t>/</w:t>
      </w:r>
      <w:proofErr w:type="spellStart"/>
      <w:r>
        <w:rPr>
          <w:color w:val="333333"/>
          <w:sz w:val="28"/>
          <w:szCs w:val="28"/>
        </w:rPr>
        <w:t>ssl</w:t>
      </w:r>
      <w:proofErr w:type="spellEnd"/>
      <w:r>
        <w:rPr>
          <w:color w:val="333333"/>
          <w:sz w:val="28"/>
          <w:szCs w:val="28"/>
        </w:rPr>
        <w:t>/</w:t>
      </w:r>
      <w:proofErr w:type="spellStart"/>
      <w:r>
        <w:rPr>
          <w:color w:val="333333"/>
          <w:sz w:val="28"/>
          <w:szCs w:val="28"/>
        </w:rPr>
        <w:t>distance</w:t>
      </w:r>
      <w:proofErr w:type="spellEnd"/>
      <w:r>
        <w:rPr>
          <w:color w:val="333333"/>
          <w:sz w:val="28"/>
          <w:szCs w:val="28"/>
        </w:rPr>
        <w:t xml:space="preserve">/about.html. 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333333"/>
          <w:sz w:val="28"/>
          <w:szCs w:val="28"/>
        </w:rPr>
        <w:t xml:space="preserve">Спрашивайте – ответим» физического факультета СПБГУ: </w:t>
      </w:r>
      <w:proofErr w:type="spellStart"/>
      <w:r>
        <w:rPr>
          <w:color w:val="333333"/>
          <w:sz w:val="28"/>
          <w:szCs w:val="28"/>
        </w:rPr>
        <w:t>www.spin.nw.ru</w:t>
      </w:r>
      <w:proofErr w:type="spellEnd"/>
      <w:r>
        <w:rPr>
          <w:color w:val="333333"/>
          <w:sz w:val="28"/>
          <w:szCs w:val="28"/>
        </w:rPr>
        <w:t>/</w:t>
      </w:r>
      <w:proofErr w:type="spellStart"/>
      <w:r>
        <w:rPr>
          <w:color w:val="333333"/>
          <w:sz w:val="28"/>
          <w:szCs w:val="28"/>
        </w:rPr>
        <w:t>feedback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Система удаленного тестирования знаний  </w:t>
      </w:r>
      <w:proofErr w:type="spellStart"/>
      <w:r>
        <w:rPr>
          <w:color w:val="333333"/>
          <w:sz w:val="28"/>
          <w:szCs w:val="28"/>
        </w:rPr>
        <w:t>СПбИТМО</w:t>
      </w:r>
      <w:proofErr w:type="spellEnd"/>
      <w:r>
        <w:rPr>
          <w:color w:val="333333"/>
          <w:sz w:val="28"/>
          <w:szCs w:val="28"/>
        </w:rPr>
        <w:t xml:space="preserve">: </w:t>
      </w:r>
      <w:proofErr w:type="spellStart"/>
      <w:r>
        <w:rPr>
          <w:color w:val="333333"/>
          <w:sz w:val="28"/>
          <w:szCs w:val="28"/>
        </w:rPr>
        <w:t>phys.runnet.ru</w:t>
      </w:r>
      <w:proofErr w:type="spellEnd"/>
      <w:r>
        <w:rPr>
          <w:color w:val="333333"/>
          <w:sz w:val="28"/>
          <w:szCs w:val="28"/>
        </w:rPr>
        <w:t xml:space="preserve"> </w:t>
      </w:r>
    </w:p>
    <w:p w:rsidR="00D647D4" w:rsidRDefault="00D647D4" w:rsidP="00D647D4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Дистанционное образование: состояние и развитие. Информационно-аналитический сервер </w:t>
      </w:r>
      <w:proofErr w:type="spellStart"/>
      <w:r>
        <w:rPr>
          <w:color w:val="333333"/>
          <w:sz w:val="28"/>
          <w:szCs w:val="28"/>
        </w:rPr>
        <w:t>Минобрнауки</w:t>
      </w:r>
      <w:proofErr w:type="spellEnd"/>
      <w:r>
        <w:rPr>
          <w:color w:val="333333"/>
          <w:sz w:val="28"/>
          <w:szCs w:val="28"/>
        </w:rPr>
        <w:t xml:space="preserve"> РФ: </w:t>
      </w:r>
      <w:proofErr w:type="spellStart"/>
      <w:r>
        <w:rPr>
          <w:color w:val="333333"/>
          <w:sz w:val="28"/>
          <w:szCs w:val="28"/>
        </w:rPr>
        <w:t>de.unicor.ru</w:t>
      </w:r>
      <w:proofErr w:type="spellEnd"/>
      <w:r>
        <w:rPr>
          <w:color w:val="333333"/>
          <w:sz w:val="28"/>
          <w:szCs w:val="28"/>
        </w:rPr>
        <w:t xml:space="preserve">. </w:t>
      </w:r>
    </w:p>
    <w:p w:rsidR="00D647D4" w:rsidRDefault="00D647D4" w:rsidP="00D647D4">
      <w:pPr>
        <w:spacing w:line="360" w:lineRule="auto"/>
        <w:ind w:left="360"/>
        <w:rPr>
          <w:color w:val="333333"/>
          <w:sz w:val="28"/>
          <w:szCs w:val="28"/>
        </w:rPr>
      </w:pPr>
    </w:p>
    <w:p w:rsidR="00D647D4" w:rsidRPr="00E53B0E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  <w:sectPr w:rsidR="00D647D4" w:rsidRPr="00E53B0E" w:rsidSect="0046403A">
          <w:pgSz w:w="11906" w:h="16838"/>
          <w:pgMar w:top="1134" w:right="1701" w:bottom="1134" w:left="851" w:header="709" w:footer="709" w:gutter="0"/>
          <w:cols w:space="720"/>
          <w:docGrid w:linePitch="326"/>
        </w:sectPr>
      </w:pPr>
    </w:p>
    <w:p w:rsidR="00D647D4" w:rsidRDefault="00D647D4" w:rsidP="00D647D4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>4.</w:t>
      </w:r>
      <w:r>
        <w:rPr>
          <w:b/>
          <w:sz w:val="32"/>
          <w:szCs w:val="32"/>
        </w:rPr>
        <w:t>КОНТРОЛЬ И ОЦЕНКА РЕЗУЛЬТАТОВ ОСВОЕНИЯ ДИСЦИПЛИНЫ</w:t>
      </w:r>
    </w:p>
    <w:p w:rsidR="00D647D4" w:rsidRDefault="00D647D4" w:rsidP="00D647D4">
      <w:pPr>
        <w:spacing w:line="360" w:lineRule="auto"/>
        <w:jc w:val="center"/>
        <w:rPr>
          <w:b/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 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Типы контроля</w:t>
      </w:r>
      <w:r>
        <w:rPr>
          <w:sz w:val="28"/>
          <w:szCs w:val="28"/>
        </w:rPr>
        <w:t>: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входной, текущий, рубежный, итоговый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Формы текущего контроля</w:t>
      </w:r>
      <w:r>
        <w:rPr>
          <w:sz w:val="28"/>
          <w:szCs w:val="28"/>
        </w:rPr>
        <w:t>: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тесты, проверочные работы, индивидуальные работы, творческие задания, решение задач, подготовка сообщений и докладов.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Форма  рубежного контроля</w:t>
      </w:r>
      <w:r>
        <w:rPr>
          <w:sz w:val="28"/>
          <w:szCs w:val="28"/>
        </w:rPr>
        <w:t>: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. дифференцированный зачет</w:t>
      </w: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Формы итогового контроля: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устный экзамен, тестирование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защита проектов</w:t>
      </w:r>
    </w:p>
    <w:p w:rsidR="00D647D4" w:rsidRDefault="00D647D4" w:rsidP="00D647D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Фонд оценочных средств</w:t>
      </w:r>
    </w:p>
    <w:p w:rsidR="00D647D4" w:rsidRDefault="00D647D4" w:rsidP="00D647D4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</w:t>
      </w:r>
      <w:proofErr w:type="gramEnd"/>
      <w:r>
        <w:rPr>
          <w:sz w:val="28"/>
          <w:szCs w:val="28"/>
        </w:rPr>
        <w:t xml:space="preserve"> оценочными заданиями, оценочными листами, памятками для обучающихся и т.п.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3"/>
        <w:gridCol w:w="4897"/>
      </w:tblGrid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D4" w:rsidRDefault="00D647D4" w:rsidP="004640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D647D4" w:rsidRDefault="00D647D4" w:rsidP="0046403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D4" w:rsidRDefault="00D647D4" w:rsidP="004640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D647D4" w:rsidTr="0046403A">
        <w:trPr>
          <w:trHeight w:val="146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D4" w:rsidRDefault="00D647D4" w:rsidP="004640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личностных</w:t>
            </w:r>
          </w:p>
        </w:tc>
      </w:tr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чувства гордости и уважения к истории и достижениям отечественной физической науки, авторам открытий и изобретений;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-грамотное обращение с физическими приборами и устройствами в учебном процессе, в быту и профессиональной деятельности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</w:tc>
      </w:tr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− готовность к продолжению образования и повышения квалификации в избранной </w:t>
            </w:r>
            <w:r>
              <w:rPr>
                <w:sz w:val="28"/>
                <w:szCs w:val="28"/>
              </w:rPr>
              <w:lastRenderedPageBreak/>
              <w:t xml:space="preserve">профессиональной деятельности и объективное осознание роли </w:t>
            </w:r>
            <w:proofErr w:type="spellStart"/>
            <w:proofErr w:type="gramStart"/>
            <w:r>
              <w:rPr>
                <w:sz w:val="28"/>
                <w:szCs w:val="28"/>
              </w:rPr>
              <w:t>фи-зических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компетенций в этом;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положительной внутренней мотивации к учебной деятельности и избранной профессиональной деятельности</w:t>
            </w:r>
          </w:p>
        </w:tc>
      </w:tr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познавательных интересов, интеллектуальных и творческих способностей 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-самостоятельность в приобретении новых знаний и практических умений</w:t>
            </w:r>
          </w:p>
        </w:tc>
      </w:tr>
      <w:tr w:rsidR="00D647D4" w:rsidTr="0046403A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выстраивать конструктивные взаимоотношения в команде по решению общих задач;</w:t>
            </w:r>
          </w:p>
          <w:p w:rsidR="00D647D4" w:rsidRDefault="00D647D4" w:rsidP="0046403A">
            <w:pPr>
              <w:spacing w:before="120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этических норм поведения, взаимопонимания и  деловых отношений с однокурсниками и окружающими;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D647D4" w:rsidTr="0046403A">
        <w:trPr>
          <w:trHeight w:val="97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D647D4" w:rsidRDefault="00D647D4" w:rsidP="00464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-самостоятельность при выполнении индивидуальных заданий</w:t>
            </w:r>
          </w:p>
        </w:tc>
      </w:tr>
      <w:tr w:rsidR="00D647D4" w:rsidTr="0046403A">
        <w:trPr>
          <w:trHeight w:val="973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метапредметных</w:t>
            </w:r>
            <w:proofErr w:type="spellEnd"/>
            <w:r>
              <w:rPr>
                <w:b/>
                <w:bCs/>
                <w:sz w:val="28"/>
                <w:szCs w:val="28"/>
              </w:rPr>
              <w:t>:</w:t>
            </w:r>
          </w:p>
        </w:tc>
      </w:tr>
      <w:tr w:rsidR="00D647D4" w:rsidTr="0046403A">
        <w:trPr>
          <w:trHeight w:val="84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использование различных видов познавательной деятельности для решения физических задач, применение основных методов познания (наблюдения,  описания, измерения, эксперимента) для изучения различных сторон окружающей действительности;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-осуществление проектной деятельности в соответствии с основными этапами и методами  научного познания</w:t>
            </w:r>
          </w:p>
        </w:tc>
      </w:tr>
      <w:tr w:rsidR="00D647D4" w:rsidTr="0046403A">
        <w:trPr>
          <w:trHeight w:val="15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-использование основных интеллектуальных операций: постановки задачи,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-аргументация собственного мнения по физической проблеме;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-логичное структурирование материала в процессе индивидуальной проектной деятельности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генерировать идеи и определять средства, необходимые для их реализации;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физических законов и формул  для решения  физических проблем, задач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 умение использовать различные источники для получения физической информации, оценивать ее достоверность;</w:t>
            </w:r>
          </w:p>
          <w:p w:rsidR="00D647D4" w:rsidRDefault="00D647D4" w:rsidP="0046403A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различных источников информации в проектной деятельности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анализировать и представлять информацию в различных видах;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представляемой информации;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информации в соответствии с поставленной задачей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-соблюдение этических норм при работе в </w:t>
            </w:r>
            <w:proofErr w:type="spellStart"/>
            <w:r>
              <w:rPr>
                <w:bCs/>
                <w:sz w:val="28"/>
                <w:szCs w:val="28"/>
              </w:rPr>
              <w:t>микрогруппах</w:t>
            </w:r>
            <w:proofErr w:type="spellEnd"/>
            <w:r>
              <w:rPr>
                <w:bCs/>
                <w:sz w:val="28"/>
                <w:szCs w:val="28"/>
              </w:rPr>
              <w:t>, группе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-публичное представление результатов проектной деятельности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2D"/>
            </w:r>
            <w:r>
              <w:rPr>
                <w:sz w:val="28"/>
                <w:szCs w:val="28"/>
              </w:rPr>
              <w:t xml:space="preserve">овладение правилами записи физических формул рельефно - </w:t>
            </w:r>
            <w:r>
              <w:rPr>
                <w:sz w:val="28"/>
                <w:szCs w:val="28"/>
              </w:rPr>
              <w:lastRenderedPageBreak/>
              <w:t>точечной системы Л. Брайл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 xml:space="preserve"> для слепых и слабовидящих обучающихся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-владение правилами записи</w:t>
            </w:r>
            <w:r>
              <w:rPr>
                <w:sz w:val="28"/>
                <w:szCs w:val="28"/>
              </w:rPr>
              <w:t xml:space="preserve"> физических формул рельефно - </w:t>
            </w:r>
            <w:r>
              <w:rPr>
                <w:sz w:val="28"/>
                <w:szCs w:val="28"/>
              </w:rPr>
              <w:lastRenderedPageBreak/>
              <w:t>точечной системы Л. Брайл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 xml:space="preserve"> для слепых и слабовидящих обучающихся</w:t>
            </w:r>
          </w:p>
        </w:tc>
      </w:tr>
      <w:tr w:rsidR="00D647D4" w:rsidTr="0046403A">
        <w:trPr>
          <w:trHeight w:val="145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предметных: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−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объяснение физических явлений на основе физических законов, теорий;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применение приобретенных знаний для решения практических задач, встречающихся в повседневной жизни;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физической терминологии и символики при решении задач, тестов, устных ответах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основными методами научного познания, используемыми в физике: наблюдением, описанием, измерением, экспериментом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tabs>
                <w:tab w:val="left" w:pos="655"/>
                <w:tab w:val="left" w:pos="127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-самостоятельное выполнение эксперимента, измерений, расчетов при выполнении практических и лабораторных работ, анализ полученных результатов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 обрабатывать результаты измерений, обнаруживать зависимость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между физическими величинами, объяснять полученные результаты и делать выводы;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-владение методами обработки результатов измерений при выполнении лабораторных и практических работ;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-выявление зависимости между физическими величинами;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-логическое структурирование изученного материала,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обоснованность своей точки зрения, умозаключения, выводов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решать </w:t>
            </w:r>
            <w:r>
              <w:rPr>
                <w:sz w:val="28"/>
                <w:szCs w:val="28"/>
              </w:rPr>
              <w:lastRenderedPageBreak/>
              <w:t>физические задачи;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-решение физических задач по </w:t>
            </w:r>
            <w:r>
              <w:rPr>
                <w:bCs/>
                <w:sz w:val="28"/>
                <w:szCs w:val="28"/>
              </w:rPr>
              <w:lastRenderedPageBreak/>
              <w:t>алгоритму;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формул и законов</w:t>
            </w: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применять полученные знания для объяснения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-использование изученного материала </w:t>
            </w:r>
            <w:proofErr w:type="gramStart"/>
            <w:r>
              <w:rPr>
                <w:bCs/>
                <w:sz w:val="28"/>
                <w:szCs w:val="28"/>
              </w:rPr>
              <w:t>для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объяснения условий протекания физических явлений, процессов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47D4" w:rsidTr="0046403A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D647D4" w:rsidRDefault="00D647D4" w:rsidP="00464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53"/>
              <w:jc w:val="both"/>
              <w:rPr>
                <w:sz w:val="28"/>
                <w:szCs w:val="28"/>
              </w:rPr>
            </w:pPr>
          </w:p>
          <w:p w:rsidR="00D647D4" w:rsidRDefault="00D647D4" w:rsidP="0046403A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источника информации;</w:t>
            </w:r>
          </w:p>
          <w:p w:rsidR="00D647D4" w:rsidRDefault="00D647D4" w:rsidP="0046403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-аргументация собственного мнения по проблеме</w:t>
            </w:r>
          </w:p>
        </w:tc>
      </w:tr>
    </w:tbl>
    <w:p w:rsidR="00D647D4" w:rsidRDefault="00D647D4" w:rsidP="00D64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D647D4" w:rsidRDefault="00D647D4" w:rsidP="00D647D4">
      <w:pPr>
        <w:spacing w:line="360" w:lineRule="auto"/>
        <w:rPr>
          <w:sz w:val="28"/>
          <w:szCs w:val="28"/>
        </w:rPr>
      </w:pPr>
    </w:p>
    <w:p w:rsidR="00CB449B" w:rsidRDefault="00CB449B"/>
    <w:sectPr w:rsidR="00CB449B" w:rsidSect="00CB4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0ACE4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BE3380"/>
    <w:multiLevelType w:val="hybridMultilevel"/>
    <w:tmpl w:val="6BC86860"/>
    <w:lvl w:ilvl="0" w:tplc="00000003">
      <w:start w:val="1"/>
      <w:numFmt w:val="bullet"/>
      <w:lvlText w:val=""/>
      <w:lvlJc w:val="left"/>
      <w:pPr>
        <w:ind w:left="873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F2659"/>
    <w:multiLevelType w:val="multilevel"/>
    <w:tmpl w:val="E10C4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5">
    <w:nsid w:val="10996D62"/>
    <w:multiLevelType w:val="hybridMultilevel"/>
    <w:tmpl w:val="2B6C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D7740"/>
    <w:multiLevelType w:val="hybridMultilevel"/>
    <w:tmpl w:val="D7CE94E4"/>
    <w:lvl w:ilvl="0" w:tplc="0000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5D6D3A"/>
    <w:multiLevelType w:val="hybridMultilevel"/>
    <w:tmpl w:val="2C680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F65F20"/>
    <w:multiLevelType w:val="hybridMultilevel"/>
    <w:tmpl w:val="BEAC6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B050D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602733"/>
    <w:multiLevelType w:val="hybridMultilevel"/>
    <w:tmpl w:val="B2DAD764"/>
    <w:lvl w:ilvl="0" w:tplc="0419000F">
      <w:start w:val="1"/>
      <w:numFmt w:val="decimal"/>
      <w:lvlText w:val="%1."/>
      <w:lvlJc w:val="left"/>
      <w:pPr>
        <w:tabs>
          <w:tab w:val="num" w:pos="685"/>
        </w:tabs>
        <w:ind w:left="6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5"/>
        </w:tabs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5"/>
        </w:tabs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5"/>
        </w:tabs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5"/>
        </w:tabs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5"/>
        </w:tabs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5"/>
        </w:tabs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5"/>
        </w:tabs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5"/>
        </w:tabs>
        <w:ind w:left="6685" w:hanging="180"/>
      </w:pPr>
    </w:lvl>
  </w:abstractNum>
  <w:abstractNum w:abstractNumId="10">
    <w:nsid w:val="561B1FE1"/>
    <w:multiLevelType w:val="singleLevel"/>
    <w:tmpl w:val="7592BF44"/>
    <w:lvl w:ilvl="0">
      <w:start w:val="1"/>
      <w:numFmt w:val="decimal"/>
      <w:lvlText w:val="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11">
    <w:nsid w:val="61BD63F3"/>
    <w:multiLevelType w:val="hybridMultilevel"/>
    <w:tmpl w:val="9CAE3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CE3AC3"/>
    <w:multiLevelType w:val="hybridMultilevel"/>
    <w:tmpl w:val="2F46E3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0"/>
  </w:num>
  <w:num w:numId="15">
    <w:abstractNumId w:val="9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1A41"/>
    <w:rsid w:val="000415BA"/>
    <w:rsid w:val="000E3836"/>
    <w:rsid w:val="001F1562"/>
    <w:rsid w:val="003318A7"/>
    <w:rsid w:val="0046403A"/>
    <w:rsid w:val="00485D67"/>
    <w:rsid w:val="0051559B"/>
    <w:rsid w:val="0054044C"/>
    <w:rsid w:val="00563A77"/>
    <w:rsid w:val="008962E7"/>
    <w:rsid w:val="009443DA"/>
    <w:rsid w:val="009919D0"/>
    <w:rsid w:val="009C17F0"/>
    <w:rsid w:val="00AA16FE"/>
    <w:rsid w:val="00B71A41"/>
    <w:rsid w:val="00C1762F"/>
    <w:rsid w:val="00CB449B"/>
    <w:rsid w:val="00D647D4"/>
    <w:rsid w:val="00D9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47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D647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D647D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47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D647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647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D647D4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semiHidden/>
    <w:rsid w:val="00D6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semiHidden/>
    <w:unhideWhenUsed/>
    <w:rsid w:val="00D647D4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5"/>
    <w:uiPriority w:val="99"/>
    <w:semiHidden/>
    <w:rsid w:val="00D647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semiHidden/>
    <w:rsid w:val="00D6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D647D4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7"/>
    <w:uiPriority w:val="99"/>
    <w:semiHidden/>
    <w:rsid w:val="00D6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D647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D647D4"/>
    <w:pPr>
      <w:ind w:firstLine="360"/>
      <w:jc w:val="both"/>
    </w:pPr>
    <w:rPr>
      <w:lang w:eastAsia="ar-SA"/>
    </w:rPr>
  </w:style>
  <w:style w:type="paragraph" w:styleId="aa">
    <w:name w:val="List Paragraph"/>
    <w:basedOn w:val="a"/>
    <w:uiPriority w:val="34"/>
    <w:qFormat/>
    <w:rsid w:val="00D647D4"/>
    <w:pPr>
      <w:ind w:left="720"/>
      <w:contextualSpacing/>
    </w:pPr>
  </w:style>
  <w:style w:type="paragraph" w:customStyle="1" w:styleId="Default">
    <w:name w:val="Default"/>
    <w:rsid w:val="00D647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D647D4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E383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38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ktrikalschool.info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29</Pages>
  <Words>5776</Words>
  <Characters>32927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13</cp:revision>
  <dcterms:created xsi:type="dcterms:W3CDTF">2018-10-14T19:41:00Z</dcterms:created>
  <dcterms:modified xsi:type="dcterms:W3CDTF">2019-12-06T06:39:00Z</dcterms:modified>
</cp:coreProperties>
</file>